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A35" w:rsidRDefault="00B85A35"/>
    <w:tbl>
      <w:tblPr>
        <w:tblStyle w:val="Trameclaire-Accent3"/>
        <w:tblpPr w:leftFromText="141" w:rightFromText="141" w:vertAnchor="page" w:horzAnchor="margin" w:tblpXSpec="center" w:tblpY="444"/>
        <w:tblW w:w="11559" w:type="dxa"/>
        <w:tblLook w:val="04A0" w:firstRow="1" w:lastRow="0" w:firstColumn="1" w:lastColumn="0" w:noHBand="0" w:noVBand="1"/>
      </w:tblPr>
      <w:tblGrid>
        <w:gridCol w:w="5520"/>
        <w:gridCol w:w="6039"/>
      </w:tblGrid>
      <w:tr w:rsidR="00B85A35" w:rsidTr="00790F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0" w:type="dxa"/>
          </w:tcPr>
          <w:p w:rsidR="00B85A35" w:rsidRPr="00790FEC" w:rsidRDefault="00B85A35" w:rsidP="00B85A35">
            <w:pPr>
              <w:jc w:val="right"/>
              <w:rPr>
                <w:rFonts w:ascii="Arial" w:hAnsi="Arial" w:cs="Arial"/>
                <w:b w:val="0"/>
                <w:bCs w:val="0"/>
                <w:sz w:val="36"/>
                <w:szCs w:val="36"/>
              </w:rPr>
            </w:pPr>
            <w:proofErr w:type="gramStart"/>
            <w:r w:rsidRPr="00790FEC"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36"/>
                <w:szCs w:val="36"/>
                <w:u w:val="single"/>
                <w:rtl/>
                <w:lang w:bidi="ar-DZ"/>
              </w:rPr>
              <w:t>المادة :</w:t>
            </w:r>
            <w:proofErr w:type="gramEnd"/>
            <w:r w:rsidRPr="00790FEC">
              <w:rPr>
                <w:rFonts w:ascii="Arial" w:hAnsi="Arial" w:cs="Arial"/>
                <w:b w:val="0"/>
                <w:bCs w:val="0"/>
                <w:sz w:val="36"/>
                <w:szCs w:val="36"/>
                <w:rtl/>
                <w:lang w:bidi="ar-DZ"/>
              </w:rPr>
              <w:t xml:space="preserve"> علوم فيزيائية وتكنولوجيا </w:t>
            </w:r>
          </w:p>
          <w:p w:rsidR="00B85A35" w:rsidRPr="00B15F97" w:rsidRDefault="00B15F97" w:rsidP="00B85A35">
            <w:pPr>
              <w:jc w:val="right"/>
              <w:rPr>
                <w:rFonts w:ascii="Arial" w:hAnsi="Arial" w:cs="Arial"/>
                <w:b w:val="0"/>
                <w:bCs w:val="0"/>
                <w:sz w:val="32"/>
                <w:szCs w:val="32"/>
              </w:rPr>
            </w:pPr>
            <w:r w:rsidRPr="00B15F97">
              <w:rPr>
                <w:rFonts w:ascii="Arial" w:hAnsi="Arial" w:cs="Arial"/>
                <w:b w:val="0"/>
                <w:bCs w:val="0"/>
                <w:color w:val="0070C0"/>
                <w:sz w:val="32"/>
                <w:szCs w:val="32"/>
              </w:rPr>
              <w:t xml:space="preserve">Bouziane1421@yahoo.fr        </w:t>
            </w:r>
          </w:p>
        </w:tc>
        <w:tc>
          <w:tcPr>
            <w:tcW w:w="6039" w:type="dxa"/>
          </w:tcPr>
          <w:p w:rsidR="00B85A35" w:rsidRPr="00790FEC" w:rsidRDefault="00B85A35" w:rsidP="00B85A35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36"/>
                <w:szCs w:val="36"/>
              </w:rPr>
            </w:pPr>
            <w:r w:rsidRPr="00790FEC"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36"/>
                <w:szCs w:val="36"/>
                <w:u w:val="single"/>
                <w:rtl/>
                <w:lang w:bidi="ar-DZ"/>
              </w:rPr>
              <w:t xml:space="preserve">المستوى : </w:t>
            </w:r>
            <w:r w:rsidRPr="00790FEC">
              <w:rPr>
                <w:rFonts w:ascii="Arial" w:hAnsi="Arial" w:cs="Arial"/>
                <w:b w:val="0"/>
                <w:bCs w:val="0"/>
                <w:sz w:val="36"/>
                <w:szCs w:val="36"/>
                <w:rtl/>
                <w:lang w:bidi="ar-DZ"/>
              </w:rPr>
              <w:t xml:space="preserve">السنة أولى متوسط </w:t>
            </w:r>
          </w:p>
          <w:p w:rsidR="00B85A35" w:rsidRPr="00790FEC" w:rsidRDefault="00EA29E6" w:rsidP="00B85A35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36"/>
                <w:szCs w:val="36"/>
              </w:rPr>
            </w:pPr>
            <w:r>
              <w:rPr>
                <w:rFonts w:ascii="Sakkal Majalla" w:hAnsi="Sakkal Majalla" w:cs="Sakkal Majalla"/>
                <w:color w:val="FF0000"/>
                <w:sz w:val="32"/>
                <w:szCs w:val="32"/>
                <w:rtl/>
                <w:lang w:bidi="ar-DZ"/>
              </w:rPr>
              <w:t>متوسطة القاعدة 5 طريق الجزائر تيارت</w:t>
            </w:r>
          </w:p>
        </w:tc>
      </w:tr>
      <w:tr w:rsidR="00B85A35" w:rsidRPr="00267C75" w:rsidTr="00790F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0" w:type="dxa"/>
          </w:tcPr>
          <w:p w:rsidR="00B85A35" w:rsidRPr="00267C75" w:rsidRDefault="00D75C8F" w:rsidP="00790FEC">
            <w:pPr>
              <w:pStyle w:val="NormalWeb"/>
              <w:bidi/>
              <w:spacing w:before="0" w:beforeAutospacing="0" w:after="0" w:afterAutospacing="0"/>
              <w:rPr>
                <w:b w:val="0"/>
                <w:bCs w:val="0"/>
                <w:sz w:val="32"/>
                <w:szCs w:val="32"/>
              </w:rPr>
            </w:pPr>
            <w:proofErr w:type="gramStart"/>
            <w:r>
              <w:rPr>
                <w:rFonts w:hint="cs"/>
                <w:b w:val="0"/>
                <w:bCs w:val="0"/>
                <w:sz w:val="32"/>
                <w:szCs w:val="32"/>
                <w:rtl/>
              </w:rPr>
              <w:t>وضعية</w:t>
            </w:r>
            <w:proofErr w:type="gramEnd"/>
            <w:r>
              <w:rPr>
                <w:rFonts w:hint="cs"/>
                <w:b w:val="0"/>
                <w:bCs w:val="0"/>
                <w:sz w:val="32"/>
                <w:szCs w:val="32"/>
                <w:rtl/>
              </w:rPr>
              <w:t xml:space="preserve"> الانطلاق 2</w:t>
            </w:r>
          </w:p>
        </w:tc>
        <w:tc>
          <w:tcPr>
            <w:tcW w:w="6039" w:type="dxa"/>
          </w:tcPr>
          <w:p w:rsidR="00B85A35" w:rsidRPr="00BA34CF" w:rsidRDefault="00B85A35" w:rsidP="00BA34CF">
            <w:pPr>
              <w:pStyle w:val="NormalWeb"/>
              <w:bidi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proofErr w:type="gramStart"/>
            <w:r w:rsidRPr="00BA34CF">
              <w:rPr>
                <w:rFonts w:ascii="Calibri" w:eastAsia="+mn-ea" w:hAnsi="Arial" w:cs="Arial"/>
                <w:b/>
                <w:bCs/>
                <w:i/>
                <w:iCs/>
                <w:color w:val="FF0000"/>
                <w:kern w:val="24"/>
                <w:sz w:val="36"/>
                <w:szCs w:val="36"/>
                <w:u w:val="single"/>
                <w:rtl/>
                <w:lang w:bidi="ar-DZ"/>
              </w:rPr>
              <w:t>الميدان :</w:t>
            </w:r>
            <w:proofErr w:type="gramEnd"/>
            <w:r w:rsidRPr="00BA34CF">
              <w:rPr>
                <w:rFonts w:ascii="Calibri" w:eastAsia="+mn-ea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</w:t>
            </w:r>
            <w:r w:rsidR="00BA34CF" w:rsidRPr="00790FEC">
              <w:rPr>
                <w:rFonts w:ascii="Calibri" w:eastAsia="+mn-ea" w:hAnsi="Arial" w:cs="Arial" w:hint="cs"/>
                <w:i/>
                <w:iCs/>
                <w:color w:val="000000"/>
                <w:kern w:val="24"/>
                <w:sz w:val="36"/>
                <w:szCs w:val="36"/>
                <w:rtl/>
                <w:lang w:bidi="ar-DZ"/>
              </w:rPr>
              <w:t>المادة وتحولاتها</w:t>
            </w:r>
            <w:r w:rsidR="00BA34CF">
              <w:rPr>
                <w:rFonts w:ascii="Calibri" w:eastAsia="+mn-ea" w:hAnsi="Arial" w:cs="Arial" w:hint="cs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</w:t>
            </w:r>
            <w:r w:rsidRPr="00BA34CF">
              <w:rPr>
                <w:rFonts w:ascii="Calibri" w:eastAsia="+mn-ea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</w:t>
            </w:r>
          </w:p>
          <w:p w:rsidR="00B85A35" w:rsidRPr="00BA34CF" w:rsidRDefault="00B85A35" w:rsidP="00B85A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</w:p>
        </w:tc>
      </w:tr>
      <w:tr w:rsidR="00B85A35" w:rsidRPr="00267C75" w:rsidTr="00790FEC">
        <w:trPr>
          <w:trHeight w:val="12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59" w:type="dxa"/>
            <w:gridSpan w:val="2"/>
          </w:tcPr>
          <w:p w:rsidR="00B85A35" w:rsidRPr="00BA34CF" w:rsidRDefault="00B85A35" w:rsidP="00F078E7">
            <w:pPr>
              <w:pStyle w:val="NormalWeb"/>
              <w:bidi/>
              <w:rPr>
                <w:b w:val="0"/>
                <w:bCs w:val="0"/>
                <w:sz w:val="36"/>
                <w:szCs w:val="36"/>
              </w:rPr>
            </w:pPr>
            <w:r w:rsidRPr="00790FEC">
              <w:rPr>
                <w:rFonts w:ascii="Calibri" w:eastAsia="+mn-ea" w:hAnsi="Arial" w:cs="Arial"/>
                <w:color w:val="00B050"/>
                <w:kern w:val="24"/>
                <w:sz w:val="36"/>
                <w:szCs w:val="36"/>
                <w:u w:val="single"/>
                <w:rtl/>
                <w:lang w:bidi="ar-DZ"/>
              </w:rPr>
              <w:t>الكفاءة الختامية :</w:t>
            </w:r>
            <w:r w:rsidRPr="000A0B45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>يحل</w:t>
            </w:r>
            <w:r w:rsidRPr="000A0B45">
              <w:rPr>
                <w:rFonts w:ascii="Sakkal Majalla" w:hAnsi="Sakkal Majalla" w:cs="Sakkal Majalla"/>
                <w:color w:val="auto"/>
                <w:sz w:val="32"/>
                <w:szCs w:val="32"/>
              </w:rPr>
              <w:t xml:space="preserve"> </w:t>
            </w:r>
            <w:r w:rsidRPr="000A0B45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>مشكلات</w:t>
            </w:r>
            <w:r w:rsidRPr="000A0B45">
              <w:rPr>
                <w:rFonts w:ascii="Sakkal Majalla" w:hAnsi="Sakkal Majalla" w:cs="Sakkal Majalla"/>
                <w:color w:val="auto"/>
                <w:sz w:val="32"/>
                <w:szCs w:val="32"/>
              </w:rPr>
              <w:t xml:space="preserve"> </w:t>
            </w:r>
            <w:r w:rsidRPr="000A0B45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>متع</w:t>
            </w:r>
            <w:r w:rsidR="00F078E7" w:rsidRPr="000A0B45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>ل</w:t>
            </w:r>
            <w:r w:rsidRPr="000A0B45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>قة</w:t>
            </w:r>
            <w:r w:rsidRPr="000A0B45">
              <w:rPr>
                <w:rFonts w:ascii="Sakkal Majalla" w:hAnsi="Sakkal Majalla" w:cs="Sakkal Majalla"/>
                <w:color w:val="auto"/>
                <w:sz w:val="32"/>
                <w:szCs w:val="32"/>
              </w:rPr>
              <w:t xml:space="preserve"> </w:t>
            </w:r>
            <w:r w:rsidRPr="000A0B45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>بالتحولات</w:t>
            </w:r>
            <w:r w:rsidRPr="000A0B45">
              <w:rPr>
                <w:rFonts w:ascii="Sakkal Majalla" w:hAnsi="Sakkal Majalla" w:cs="Sakkal Majalla"/>
                <w:color w:val="auto"/>
                <w:sz w:val="32"/>
                <w:szCs w:val="32"/>
              </w:rPr>
              <w:t xml:space="preserve"> </w:t>
            </w:r>
            <w:r w:rsidRPr="000A0B45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>الفيزيائية للممادة</w:t>
            </w:r>
            <w:r w:rsidRPr="000A0B45">
              <w:rPr>
                <w:rFonts w:ascii="Sakkal Majalla" w:hAnsi="Sakkal Majalla" w:cs="Sakkal Majalla"/>
                <w:color w:val="auto"/>
                <w:sz w:val="32"/>
                <w:szCs w:val="32"/>
              </w:rPr>
              <w:t xml:space="preserve"> </w:t>
            </w:r>
            <w:r w:rsidRPr="000A0B45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>ومفسرا</w:t>
            </w:r>
            <w:r w:rsidRPr="000A0B45">
              <w:rPr>
                <w:rFonts w:ascii="Sakkal Majalla" w:hAnsi="Sakkal Majalla" w:cs="Sakkal Majalla"/>
                <w:color w:val="auto"/>
                <w:sz w:val="32"/>
                <w:szCs w:val="32"/>
              </w:rPr>
              <w:t xml:space="preserve"> </w:t>
            </w:r>
            <w:r w:rsidRPr="000A0B45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>هذه</w:t>
            </w:r>
            <w:r w:rsidRPr="000A0B45">
              <w:rPr>
                <w:rFonts w:ascii="Sakkal Majalla" w:hAnsi="Sakkal Majalla" w:cs="Sakkal Majalla"/>
                <w:color w:val="auto"/>
                <w:sz w:val="32"/>
                <w:szCs w:val="32"/>
              </w:rPr>
              <w:t xml:space="preserve"> </w:t>
            </w:r>
            <w:r w:rsidRPr="000A0B45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>التحولات</w:t>
            </w:r>
            <w:r w:rsidRPr="000A0B45">
              <w:rPr>
                <w:rFonts w:ascii="Sakkal Majalla" w:hAnsi="Sakkal Majalla" w:cs="Sakkal Majalla"/>
                <w:color w:val="auto"/>
                <w:sz w:val="32"/>
                <w:szCs w:val="32"/>
              </w:rPr>
              <w:t xml:space="preserve"> </w:t>
            </w:r>
            <w:r w:rsidRPr="000A0B45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>بالاستعانة بالنموذج</w:t>
            </w:r>
            <w:r w:rsidRPr="000A0B45">
              <w:rPr>
                <w:rFonts w:ascii="Sakkal Majalla" w:hAnsi="Sakkal Majalla" w:cs="Sakkal Majalla"/>
                <w:color w:val="auto"/>
                <w:sz w:val="32"/>
                <w:szCs w:val="32"/>
              </w:rPr>
              <w:t xml:space="preserve"> </w:t>
            </w:r>
            <w:r w:rsidRPr="000A0B45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>الحبيبي</w:t>
            </w:r>
            <w:r w:rsidRPr="000A0B45">
              <w:rPr>
                <w:rFonts w:ascii="Sakkal Majalla" w:hAnsi="Sakkal Majalla" w:cs="Sakkal Majalla"/>
                <w:color w:val="auto"/>
                <w:sz w:val="32"/>
                <w:szCs w:val="32"/>
              </w:rPr>
              <w:t xml:space="preserve"> </w:t>
            </w:r>
            <w:r w:rsidR="00F078E7" w:rsidRPr="000A0B45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>لل</w:t>
            </w:r>
            <w:r w:rsidRPr="000A0B45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>مادة</w:t>
            </w:r>
            <w:r w:rsidR="00790FEC" w:rsidRPr="000A0B45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>.</w:t>
            </w:r>
          </w:p>
        </w:tc>
      </w:tr>
    </w:tbl>
    <w:tbl>
      <w:tblPr>
        <w:tblStyle w:val="Grilledutableau"/>
        <w:tblW w:w="11364" w:type="dxa"/>
        <w:tblInd w:w="-1026" w:type="dxa"/>
        <w:tblLook w:val="04A0" w:firstRow="1" w:lastRow="0" w:firstColumn="1" w:lastColumn="0" w:noHBand="0" w:noVBand="1"/>
      </w:tblPr>
      <w:tblGrid>
        <w:gridCol w:w="11364"/>
      </w:tblGrid>
      <w:tr w:rsidR="00B85A35" w:rsidTr="00B15F97">
        <w:trPr>
          <w:trHeight w:val="627"/>
        </w:trPr>
        <w:tc>
          <w:tcPr>
            <w:tcW w:w="11364" w:type="dxa"/>
          </w:tcPr>
          <w:p w:rsidR="00B15F97" w:rsidRDefault="00B15F97" w:rsidP="00C909C6">
            <w:pPr>
              <w:bidi/>
              <w:rPr>
                <w:rFonts w:cs="Arial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</w:pPr>
          </w:p>
          <w:p w:rsidR="00B85A35" w:rsidRPr="00B15F97" w:rsidRDefault="00B85A35" w:rsidP="00B15F97">
            <w:pPr>
              <w:bidi/>
              <w:rPr>
                <w:rFonts w:cs="Arial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</w:pPr>
            <w:r w:rsidRPr="00B15F97">
              <w:rPr>
                <w:rFonts w:cs="Arial" w:hint="cs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>الأهداف</w:t>
            </w:r>
            <w:r w:rsidRPr="00B15F97">
              <w:rPr>
                <w:rFonts w:cs="Arial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 xml:space="preserve"> </w:t>
            </w:r>
            <w:r w:rsidRPr="00B15F97">
              <w:rPr>
                <w:rFonts w:cs="Arial" w:hint="cs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>التعلمية:</w:t>
            </w:r>
          </w:p>
          <w:p w:rsidR="00B15F97" w:rsidRPr="00B15F97" w:rsidRDefault="00B15F97" w:rsidP="00B15F97">
            <w:pPr>
              <w:bidi/>
              <w:rPr>
                <w:rFonts w:cs="Arial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  <w:lang w:bidi="ar-DZ"/>
              </w:rPr>
            </w:pPr>
          </w:p>
          <w:p w:rsidR="00B85A35" w:rsidRPr="000A0B45" w:rsidRDefault="00B85A35" w:rsidP="00C909C6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0A0B4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يقيس بعض المقادير الفيزيائية باستخدام الوسيلة والطريقة المناسبتين ويستخدمها في</w:t>
            </w:r>
            <w:r w:rsidRPr="000A0B4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</w:p>
          <w:p w:rsidR="00B85A35" w:rsidRPr="000A0B45" w:rsidRDefault="00B85A35" w:rsidP="00C909C6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0A0B4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حل مشكلات تتعلق بها في المخبر وخارجه</w:t>
            </w:r>
            <w:r w:rsidRPr="000A0B4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.</w:t>
            </w:r>
          </w:p>
          <w:p w:rsidR="00B85A35" w:rsidRPr="000A0B45" w:rsidRDefault="00B85A35" w:rsidP="00C909C6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0A0B4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2-  </w:t>
            </w:r>
            <w:r w:rsidRPr="000A0B4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يتعرف على مختلف الحالات الفيزيائية التي يكون عليها الجسم المادي في محيطه</w:t>
            </w:r>
            <w:r w:rsidRPr="000A0B4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           </w:t>
            </w:r>
          </w:p>
          <w:p w:rsidR="00B85A35" w:rsidRPr="000A0B45" w:rsidRDefault="00B85A35" w:rsidP="00C909C6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0A0B4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    </w:t>
            </w:r>
            <w:r w:rsidRPr="000A0B4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القريب والبعيد</w:t>
            </w:r>
            <w:r w:rsidRPr="000A0B4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.</w:t>
            </w:r>
          </w:p>
          <w:p w:rsidR="00B85A35" w:rsidRPr="000A0B45" w:rsidRDefault="00B85A35" w:rsidP="00C909C6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0A0B4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3-  </w:t>
            </w:r>
            <w:r w:rsidRPr="000A0B4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يتحكم في طرق تحويل الجسم المادي من حالة لأخرى</w:t>
            </w:r>
            <w:r w:rsidRPr="000A0B4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.</w:t>
            </w:r>
          </w:p>
          <w:p w:rsidR="00B85A35" w:rsidRPr="000A0B45" w:rsidRDefault="00B85A35" w:rsidP="00C909C6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0A0B4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4-  </w:t>
            </w:r>
            <w:r w:rsidRPr="000A0B4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أخذ الاحتياطات الأمنية في العمل المخبري عند استخدام مصادر الحرارة</w:t>
            </w:r>
            <w:r w:rsidRPr="000A0B4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.</w:t>
            </w:r>
          </w:p>
          <w:p w:rsidR="00B85A35" w:rsidRPr="000A0B45" w:rsidRDefault="00B85A35" w:rsidP="00C909C6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0A0B4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5-  </w:t>
            </w:r>
            <w:r w:rsidRPr="000A0B4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يعرف مختلف </w:t>
            </w:r>
            <w:proofErr w:type="spellStart"/>
            <w:r w:rsidRPr="000A0B4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الخلائط</w:t>
            </w:r>
            <w:proofErr w:type="spellEnd"/>
            <w:r w:rsidRPr="000A0B4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من محيطه القريب والبعيد ويتحكم في بعض طرق فصل</w:t>
            </w:r>
            <w:r w:rsidRPr="000A0B4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             </w:t>
            </w:r>
          </w:p>
          <w:p w:rsidR="00B85A35" w:rsidRPr="000A0B45" w:rsidRDefault="00B85A35" w:rsidP="00C909C6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0A0B4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     </w:t>
            </w:r>
            <w:r w:rsidRPr="000A0B4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مكونات </w:t>
            </w:r>
            <w:proofErr w:type="spellStart"/>
            <w:r w:rsidRPr="000A0B4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الخلائط</w:t>
            </w:r>
            <w:proofErr w:type="spellEnd"/>
            <w:r w:rsidRPr="000A0B4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تجريبيا</w:t>
            </w:r>
            <w:r w:rsidRPr="000A0B4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.</w:t>
            </w:r>
          </w:p>
          <w:p w:rsidR="00B85A35" w:rsidRPr="000A0B45" w:rsidRDefault="00B85A35" w:rsidP="00C909C6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0A0B4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6-  </w:t>
            </w:r>
            <w:r w:rsidRPr="000A0B4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يستخدم معارف حول المحلول المائي لحل مشكلات خاصة (استهلاك أو تحضير</w:t>
            </w:r>
            <w:r w:rsidRPr="000A0B4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</w:p>
          <w:p w:rsidR="00B85A35" w:rsidRPr="000A0B45" w:rsidRDefault="00B85A35" w:rsidP="00C909C6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0A0B4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    </w:t>
            </w:r>
            <w:r w:rsidRPr="000A0B4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المحاليل المائية في المنزل وفي المختبر)</w:t>
            </w:r>
          </w:p>
          <w:p w:rsidR="00B85A35" w:rsidRDefault="00B85A35" w:rsidP="00C909C6">
            <w:pPr>
              <w:jc w:val="right"/>
              <w:rPr>
                <w:b/>
                <w:bCs/>
                <w:sz w:val="32"/>
                <w:szCs w:val="32"/>
              </w:rPr>
            </w:pPr>
          </w:p>
        </w:tc>
      </w:tr>
    </w:tbl>
    <w:p w:rsidR="009F350E" w:rsidRDefault="009F350E" w:rsidP="00267C75">
      <w:pPr>
        <w:rPr>
          <w:b/>
          <w:bCs/>
          <w:sz w:val="32"/>
          <w:szCs w:val="32"/>
        </w:rPr>
      </w:pPr>
    </w:p>
    <w:p w:rsidR="009F350E" w:rsidRPr="009F350E" w:rsidRDefault="009F350E" w:rsidP="009F350E">
      <w:pPr>
        <w:rPr>
          <w:sz w:val="32"/>
          <w:szCs w:val="32"/>
        </w:rPr>
      </w:pPr>
    </w:p>
    <w:p w:rsidR="009F350E" w:rsidRDefault="009F350E" w:rsidP="009F350E">
      <w:pPr>
        <w:rPr>
          <w:sz w:val="32"/>
          <w:szCs w:val="32"/>
          <w:rtl/>
        </w:rPr>
      </w:pPr>
    </w:p>
    <w:p w:rsidR="00B23B34" w:rsidRDefault="00B23B34" w:rsidP="009F350E">
      <w:pPr>
        <w:rPr>
          <w:sz w:val="32"/>
          <w:szCs w:val="32"/>
          <w:rtl/>
        </w:rPr>
      </w:pPr>
    </w:p>
    <w:p w:rsidR="00B23B34" w:rsidRPr="009F350E" w:rsidRDefault="00B23B34" w:rsidP="009F350E">
      <w:pPr>
        <w:rPr>
          <w:sz w:val="32"/>
          <w:szCs w:val="32"/>
        </w:rPr>
      </w:pPr>
    </w:p>
    <w:p w:rsidR="009F350E" w:rsidRPr="009F350E" w:rsidRDefault="009F350E" w:rsidP="009F350E">
      <w:pPr>
        <w:rPr>
          <w:sz w:val="32"/>
          <w:szCs w:val="32"/>
        </w:rPr>
      </w:pPr>
    </w:p>
    <w:p w:rsidR="009F350E" w:rsidRPr="009F350E" w:rsidRDefault="009F350E" w:rsidP="009F350E">
      <w:pPr>
        <w:rPr>
          <w:sz w:val="32"/>
          <w:szCs w:val="32"/>
        </w:rPr>
      </w:pPr>
    </w:p>
    <w:p w:rsidR="00236D31" w:rsidRDefault="00236D31" w:rsidP="006B77A5">
      <w:pPr>
        <w:jc w:val="center"/>
        <w:rPr>
          <w:sz w:val="32"/>
          <w:szCs w:val="32"/>
          <w:rtl/>
        </w:rPr>
      </w:pPr>
    </w:p>
    <w:tbl>
      <w:tblPr>
        <w:tblStyle w:val="Grilledutableau"/>
        <w:tblpPr w:leftFromText="141" w:rightFromText="141" w:vertAnchor="text" w:horzAnchor="margin" w:tblpXSpec="center" w:tblpY="-402"/>
        <w:tblW w:w="10740" w:type="dxa"/>
        <w:tblLook w:val="04A0" w:firstRow="1" w:lastRow="0" w:firstColumn="1" w:lastColumn="0" w:noHBand="0" w:noVBand="1"/>
      </w:tblPr>
      <w:tblGrid>
        <w:gridCol w:w="3369"/>
        <w:gridCol w:w="7371"/>
      </w:tblGrid>
      <w:tr w:rsidR="00061588" w:rsidTr="00061588">
        <w:trPr>
          <w:trHeight w:val="694"/>
        </w:trPr>
        <w:tc>
          <w:tcPr>
            <w:tcW w:w="3369" w:type="dxa"/>
            <w:shd w:val="clear" w:color="auto" w:fill="FFFF00"/>
          </w:tcPr>
          <w:p w:rsidR="00061588" w:rsidRPr="00B749C8" w:rsidRDefault="00061588" w:rsidP="00061588">
            <w:pPr>
              <w:jc w:val="right"/>
              <w:rPr>
                <w:rFonts w:ascii="Andalus" w:hAnsi="Andalus" w:cs="Andalus"/>
                <w:b/>
                <w:bCs/>
                <w:sz w:val="32"/>
                <w:szCs w:val="32"/>
              </w:rPr>
            </w:pPr>
            <w:r w:rsidRPr="00B749C8">
              <w:rPr>
                <w:rFonts w:ascii="Andalus" w:hAnsi="Andalus" w:cs="Andalus"/>
                <w:b/>
                <w:bCs/>
                <w:sz w:val="32"/>
                <w:szCs w:val="32"/>
                <w:rtl/>
              </w:rPr>
              <w:lastRenderedPageBreak/>
              <w:t xml:space="preserve">انشطة التلاميذ </w:t>
            </w:r>
          </w:p>
        </w:tc>
        <w:tc>
          <w:tcPr>
            <w:tcW w:w="7371" w:type="dxa"/>
            <w:shd w:val="clear" w:color="auto" w:fill="FFFF00"/>
          </w:tcPr>
          <w:p w:rsidR="00061588" w:rsidRPr="00B749C8" w:rsidRDefault="00061588" w:rsidP="00061588">
            <w:pPr>
              <w:jc w:val="right"/>
              <w:rPr>
                <w:rFonts w:ascii="Andalus" w:hAnsi="Andalus" w:cs="Andalus"/>
                <w:sz w:val="36"/>
                <w:szCs w:val="36"/>
              </w:rPr>
            </w:pPr>
            <w:r w:rsidRPr="00B749C8">
              <w:rPr>
                <w:rFonts w:ascii="Andalus" w:hAnsi="Andalus" w:cs="Andalus"/>
                <w:sz w:val="36"/>
                <w:szCs w:val="36"/>
                <w:rtl/>
              </w:rPr>
              <w:t xml:space="preserve">انشطة الاستاذ    </w:t>
            </w:r>
          </w:p>
        </w:tc>
      </w:tr>
      <w:tr w:rsidR="00061588" w:rsidTr="00061588">
        <w:trPr>
          <w:trHeight w:val="3468"/>
        </w:trPr>
        <w:tc>
          <w:tcPr>
            <w:tcW w:w="3369" w:type="dxa"/>
          </w:tcPr>
          <w:p w:rsidR="00061588" w:rsidRPr="009F06B6" w:rsidRDefault="00061588" w:rsidP="009F06B6">
            <w:pPr>
              <w:pStyle w:val="Paragraphedeliste"/>
              <w:numPr>
                <w:ilvl w:val="0"/>
                <w:numId w:val="1"/>
              </w:num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يقرؤون الوضعية جيدا </w:t>
            </w:r>
          </w:p>
          <w:p w:rsidR="00061588" w:rsidRPr="009F06B6" w:rsidRDefault="00061588" w:rsidP="009F06B6">
            <w:pPr>
              <w:pStyle w:val="Paragraphedeliste"/>
              <w:numPr>
                <w:ilvl w:val="0"/>
                <w:numId w:val="1"/>
              </w:num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يطلبون التوضيحات ويحاولون استيعاب الوضعية</w:t>
            </w:r>
          </w:p>
          <w:p w:rsidR="00061588" w:rsidRPr="009F06B6" w:rsidRDefault="00061588" w:rsidP="009F06B6">
            <w:pPr>
              <w:pStyle w:val="Paragraphedeliste"/>
              <w:numPr>
                <w:ilvl w:val="0"/>
                <w:numId w:val="1"/>
              </w:num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يطرحون فرضيات مختلفة</w:t>
            </w:r>
          </w:p>
        </w:tc>
        <w:tc>
          <w:tcPr>
            <w:tcW w:w="7371" w:type="dxa"/>
            <w:vMerge w:val="restart"/>
          </w:tcPr>
          <w:p w:rsidR="00061588" w:rsidRPr="00790FEC" w:rsidRDefault="00061588" w:rsidP="00061588">
            <w:pPr>
              <w:jc w:val="right"/>
              <w:rPr>
                <w:b/>
                <w:bCs/>
                <w:i/>
                <w:iCs/>
                <w:sz w:val="36"/>
                <w:szCs w:val="36"/>
                <w:u w:val="single"/>
                <w:rtl/>
              </w:rPr>
            </w:pPr>
            <w:r w:rsidRPr="00F31599">
              <w:rPr>
                <w:rFonts w:ascii="Traditional Arabic" w:hAnsi="Traditional Arabic" w:cs="Traditional Arabic"/>
                <w:b/>
                <w:bCs/>
                <w:i/>
                <w:iCs/>
                <w:color w:val="00B050"/>
                <w:sz w:val="36"/>
                <w:szCs w:val="36"/>
                <w:u w:val="single"/>
                <w:rtl/>
              </w:rPr>
              <w:t xml:space="preserve">نص الوضعية </w:t>
            </w:r>
            <w:r w:rsidRPr="00790FEC">
              <w:rPr>
                <w:rFonts w:hint="cs"/>
                <w:b/>
                <w:bCs/>
                <w:i/>
                <w:iCs/>
                <w:color w:val="00B050"/>
                <w:sz w:val="36"/>
                <w:szCs w:val="36"/>
                <w:u w:val="single"/>
                <w:rtl/>
              </w:rPr>
              <w:t>:</w:t>
            </w:r>
          </w:p>
          <w:p w:rsidR="00A87BDF" w:rsidRPr="009F06B6" w:rsidRDefault="00A87BDF" w:rsidP="00CD073A">
            <w:pPr>
              <w:bidi/>
              <w:ind w:left="360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ظواهر الطبيعة تحدث من </w:t>
            </w:r>
            <w:proofErr w:type="gramStart"/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حولنا .</w:t>
            </w:r>
            <w:proofErr w:type="gramEnd"/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ففي فصل الصيف نلاحظ نقص في مي</w:t>
            </w:r>
            <w:r w:rsidR="009F06B6"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</w:t>
            </w: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ه المحيطات </w:t>
            </w:r>
            <w:proofErr w:type="gramStart"/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والسدود .</w:t>
            </w:r>
            <w:proofErr w:type="gramEnd"/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وفي فصل الشتاء نلاحظ تشكل الغيوم في طبقات الجو مما يتسبب في سقوط الامطار والثلوج والبرد . </w:t>
            </w:r>
            <w:r w:rsidR="00B23B34"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و</w:t>
            </w: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تجمد مياه المحيطات في القطبين </w:t>
            </w:r>
            <w:r w:rsidR="002F3A33"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و </w:t>
            </w: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تشكل خلائط عديدة في </w:t>
            </w:r>
            <w:r w:rsidR="002F3A33"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الأنهار</w:t>
            </w: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و الوديان. كما </w:t>
            </w:r>
            <w:r w:rsidR="00CD073A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DZ"/>
              </w:rPr>
              <w:t>توجد</w:t>
            </w: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بحيرات قليلة الملوحة و بحيرات شديدة </w:t>
            </w:r>
            <w:proofErr w:type="gramStart"/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الملوحة </w:t>
            </w:r>
            <w:r w:rsidR="00B23B34"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.</w:t>
            </w:r>
            <w:proofErr w:type="gramEnd"/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="002F3A33"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و</w:t>
            </w:r>
            <w:r w:rsidR="00B23B34"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ان حاجة الانسان جعله يستعمل مياه </w:t>
            </w: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السدود</w:t>
            </w:r>
            <w:r w:rsidR="002F3A33"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و</w:t>
            </w: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مياه البحر </w:t>
            </w:r>
            <w:r w:rsidR="00B23B34"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للحصول على مياه للشرب .</w:t>
            </w:r>
          </w:p>
          <w:p w:rsidR="00B23B34" w:rsidRPr="009F06B6" w:rsidRDefault="00B23B34" w:rsidP="00B23B34">
            <w:pPr>
              <w:bidi/>
              <w:ind w:left="360"/>
              <w:rPr>
                <w:rFonts w:ascii="Sakkal Majalla" w:hAnsi="Sakkal Majalla" w:cs="Sakkal Majalla"/>
                <w:b/>
                <w:bCs/>
                <w:i/>
                <w:iCs/>
                <w:color w:val="FF0000"/>
                <w:sz w:val="32"/>
                <w:szCs w:val="32"/>
                <w:u w:val="single"/>
              </w:rPr>
            </w:pPr>
            <w:r w:rsidRPr="009F06B6">
              <w:rPr>
                <w:rFonts w:ascii="Sakkal Majalla" w:hAnsi="Sakkal Majalla" w:cs="Sakkal Majalla"/>
                <w:b/>
                <w:bCs/>
                <w:i/>
                <w:iCs/>
                <w:color w:val="FF0000"/>
                <w:sz w:val="32"/>
                <w:szCs w:val="32"/>
                <w:u w:val="single"/>
                <w:rtl/>
              </w:rPr>
              <w:t>المطلوب :</w:t>
            </w:r>
          </w:p>
          <w:p w:rsidR="002F3A33" w:rsidRPr="009F06B6" w:rsidRDefault="00A87BDF" w:rsidP="00CD073A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-</w:t>
            </w:r>
            <w:r w:rsidR="00B23B34"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1 – ماهي الظواهر التي تحدث عنها ال</w:t>
            </w:r>
            <w:r w:rsidR="00CD073A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نص</w:t>
            </w:r>
            <w:r w:rsidR="00B23B34"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وكيف تفسرها </w:t>
            </w:r>
            <w:proofErr w:type="gramStart"/>
            <w:r w:rsidR="00B23B34"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علميا .</w:t>
            </w:r>
            <w:proofErr w:type="gramEnd"/>
          </w:p>
          <w:p w:rsidR="00B23B34" w:rsidRPr="009F06B6" w:rsidRDefault="00B23B34" w:rsidP="002F3A33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 2- </w:t>
            </w:r>
            <w:r w:rsidR="00A87BDF"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فكر في طرق تجريبية بسيطة في المخبر تمكنك من دراسة هذه الظواهر مع الرسومات التوضيحية </w:t>
            </w:r>
          </w:p>
          <w:p w:rsidR="00A87BDF" w:rsidRPr="009F06B6" w:rsidRDefault="00B23B34" w:rsidP="002F3A33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2- </w:t>
            </w:r>
            <w:r w:rsidR="00A87BDF" w:rsidRPr="009F06B6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-</w:t>
            </w: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ماهي الطرق التي يستعملها </w:t>
            </w:r>
            <w:r w:rsidR="002F3A33"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الا</w:t>
            </w: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نسان للحصول على ماء الشرب انطلاقا من ما الوديان والسدود.</w:t>
            </w:r>
          </w:p>
          <w:p w:rsidR="00061588" w:rsidRPr="00A87BDF" w:rsidRDefault="00061588" w:rsidP="00A87BDF">
            <w:pPr>
              <w:bidi/>
              <w:rPr>
                <w:sz w:val="32"/>
                <w:szCs w:val="32"/>
                <w:lang w:bidi="ar-DZ"/>
              </w:rPr>
            </w:pPr>
          </w:p>
        </w:tc>
      </w:tr>
      <w:tr w:rsidR="00061588" w:rsidTr="00061588">
        <w:trPr>
          <w:trHeight w:val="3614"/>
        </w:trPr>
        <w:tc>
          <w:tcPr>
            <w:tcW w:w="3369" w:type="dxa"/>
          </w:tcPr>
          <w:p w:rsidR="00061588" w:rsidRPr="009F06B6" w:rsidRDefault="00061588" w:rsidP="009F06B6">
            <w:pPr>
              <w:pStyle w:val="Paragraphedeliste"/>
              <w:numPr>
                <w:ilvl w:val="0"/>
                <w:numId w:val="1"/>
              </w:num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يقومون بجمع </w:t>
            </w:r>
            <w:r w:rsidR="00790FEC"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الفرضيات</w:t>
            </w: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وتسجيلها في السبورة لكل فوج</w:t>
            </w:r>
          </w:p>
          <w:p w:rsidR="00061588" w:rsidRPr="009F06B6" w:rsidRDefault="00061588" w:rsidP="009F06B6">
            <w:pPr>
              <w:pStyle w:val="Paragraphedeliste"/>
              <w:numPr>
                <w:ilvl w:val="0"/>
                <w:numId w:val="1"/>
              </w:num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تسجيل الفرضيات على كراس التطبيقات لحلها في اخر الميدان</w:t>
            </w:r>
          </w:p>
          <w:p w:rsidR="00061588" w:rsidRPr="009F06B6" w:rsidRDefault="00061588" w:rsidP="009F06B6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</w:p>
        </w:tc>
        <w:tc>
          <w:tcPr>
            <w:tcW w:w="7371" w:type="dxa"/>
            <w:vMerge/>
          </w:tcPr>
          <w:p w:rsidR="00061588" w:rsidRDefault="00061588" w:rsidP="00061588">
            <w:pPr>
              <w:jc w:val="center"/>
              <w:rPr>
                <w:sz w:val="32"/>
                <w:szCs w:val="32"/>
              </w:rPr>
            </w:pPr>
          </w:p>
        </w:tc>
      </w:tr>
    </w:tbl>
    <w:p w:rsidR="00236D31" w:rsidRDefault="00236D31" w:rsidP="006B77A5">
      <w:pPr>
        <w:jc w:val="center"/>
        <w:rPr>
          <w:sz w:val="32"/>
          <w:szCs w:val="32"/>
          <w:rtl/>
        </w:rPr>
      </w:pPr>
    </w:p>
    <w:p w:rsidR="00236D31" w:rsidRDefault="00236D31" w:rsidP="006B77A5">
      <w:pPr>
        <w:jc w:val="center"/>
        <w:rPr>
          <w:sz w:val="32"/>
          <w:szCs w:val="32"/>
          <w:rtl/>
        </w:rPr>
      </w:pPr>
    </w:p>
    <w:p w:rsidR="00236D31" w:rsidRDefault="00236D31" w:rsidP="006B77A5">
      <w:pPr>
        <w:jc w:val="center"/>
        <w:rPr>
          <w:sz w:val="32"/>
          <w:szCs w:val="32"/>
          <w:rtl/>
        </w:rPr>
      </w:pPr>
    </w:p>
    <w:p w:rsidR="00236D31" w:rsidRDefault="00236D31" w:rsidP="006B77A5">
      <w:pPr>
        <w:jc w:val="center"/>
        <w:rPr>
          <w:sz w:val="32"/>
          <w:szCs w:val="32"/>
          <w:rtl/>
        </w:rPr>
      </w:pPr>
    </w:p>
    <w:p w:rsidR="00236D31" w:rsidRDefault="00236D31" w:rsidP="006B77A5">
      <w:pPr>
        <w:jc w:val="center"/>
        <w:rPr>
          <w:sz w:val="32"/>
          <w:szCs w:val="32"/>
          <w:rtl/>
        </w:rPr>
      </w:pPr>
    </w:p>
    <w:p w:rsidR="008404AA" w:rsidRDefault="008404AA" w:rsidP="006B77A5">
      <w:pPr>
        <w:jc w:val="center"/>
        <w:rPr>
          <w:sz w:val="32"/>
          <w:szCs w:val="32"/>
          <w:rtl/>
        </w:rPr>
      </w:pPr>
    </w:p>
    <w:p w:rsidR="008404AA" w:rsidRDefault="008404AA" w:rsidP="006B77A5">
      <w:pPr>
        <w:jc w:val="center"/>
        <w:rPr>
          <w:sz w:val="32"/>
          <w:szCs w:val="32"/>
          <w:rtl/>
        </w:rPr>
      </w:pPr>
    </w:p>
    <w:p w:rsidR="008404AA" w:rsidRDefault="008404AA" w:rsidP="006B77A5">
      <w:pPr>
        <w:jc w:val="center"/>
        <w:rPr>
          <w:sz w:val="32"/>
          <w:szCs w:val="32"/>
          <w:rtl/>
        </w:rPr>
      </w:pPr>
    </w:p>
    <w:p w:rsidR="008404AA" w:rsidRDefault="008404AA" w:rsidP="006B77A5">
      <w:pPr>
        <w:jc w:val="center"/>
        <w:rPr>
          <w:sz w:val="32"/>
          <w:szCs w:val="32"/>
          <w:rtl/>
        </w:rPr>
      </w:pPr>
    </w:p>
    <w:p w:rsidR="00C0565C" w:rsidRDefault="00C0565C" w:rsidP="00C0565C"/>
    <w:p w:rsidR="007B5126" w:rsidRDefault="007B5126" w:rsidP="00C0565C"/>
    <w:p w:rsidR="007B5126" w:rsidRDefault="007B5126" w:rsidP="00C0565C"/>
    <w:p w:rsidR="008404AA" w:rsidRDefault="008404AA" w:rsidP="006B77A5">
      <w:pPr>
        <w:jc w:val="center"/>
        <w:rPr>
          <w:sz w:val="32"/>
          <w:szCs w:val="32"/>
        </w:rPr>
      </w:pPr>
    </w:p>
    <w:p w:rsidR="00F31599" w:rsidRDefault="00F31599" w:rsidP="00F31599"/>
    <w:tbl>
      <w:tblPr>
        <w:tblStyle w:val="Trameclaire-Accent3"/>
        <w:tblpPr w:leftFromText="141" w:rightFromText="141" w:vertAnchor="page" w:horzAnchor="margin" w:tblpXSpec="center" w:tblpY="444"/>
        <w:tblW w:w="11559" w:type="dxa"/>
        <w:tblLook w:val="04A0" w:firstRow="1" w:lastRow="0" w:firstColumn="1" w:lastColumn="0" w:noHBand="0" w:noVBand="1"/>
      </w:tblPr>
      <w:tblGrid>
        <w:gridCol w:w="5520"/>
        <w:gridCol w:w="6039"/>
      </w:tblGrid>
      <w:tr w:rsidR="004B1EE9" w:rsidTr="00530A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0" w:type="dxa"/>
          </w:tcPr>
          <w:p w:rsidR="004B1EE9" w:rsidRPr="00790FEC" w:rsidRDefault="004B1EE9" w:rsidP="004B1EE9">
            <w:pPr>
              <w:jc w:val="right"/>
              <w:rPr>
                <w:rFonts w:ascii="Arial" w:hAnsi="Arial" w:cs="Arial"/>
                <w:b w:val="0"/>
                <w:bCs w:val="0"/>
                <w:sz w:val="36"/>
                <w:szCs w:val="36"/>
              </w:rPr>
            </w:pPr>
            <w:r>
              <w:rPr>
                <w:rFonts w:ascii="Arial" w:hAnsi="Arial" w:cs="Arial" w:hint="cs"/>
                <w:b w:val="0"/>
                <w:bCs w:val="0"/>
                <w:color w:val="0070C0"/>
                <w:sz w:val="32"/>
                <w:szCs w:val="32"/>
                <w:rtl/>
              </w:rPr>
              <w:t xml:space="preserve">             </w:t>
            </w:r>
            <w:r w:rsidRPr="00790FEC"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36"/>
                <w:szCs w:val="36"/>
                <w:u w:val="single"/>
                <w:rtl/>
                <w:lang w:bidi="ar-DZ"/>
              </w:rPr>
              <w:t xml:space="preserve"> </w:t>
            </w:r>
            <w:proofErr w:type="gramStart"/>
            <w:r w:rsidRPr="00790FEC"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36"/>
                <w:szCs w:val="36"/>
                <w:u w:val="single"/>
                <w:rtl/>
                <w:lang w:bidi="ar-DZ"/>
              </w:rPr>
              <w:t>المستوى :</w:t>
            </w:r>
            <w:proofErr w:type="gramEnd"/>
            <w:r w:rsidRPr="00790FEC"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36"/>
                <w:szCs w:val="36"/>
                <w:u w:val="single"/>
                <w:rtl/>
                <w:lang w:bidi="ar-DZ"/>
              </w:rPr>
              <w:t xml:space="preserve"> </w:t>
            </w:r>
            <w:r w:rsidRPr="00790FEC">
              <w:rPr>
                <w:rFonts w:ascii="Arial" w:hAnsi="Arial" w:cs="Arial"/>
                <w:b w:val="0"/>
                <w:bCs w:val="0"/>
                <w:sz w:val="36"/>
                <w:szCs w:val="36"/>
                <w:rtl/>
                <w:lang w:bidi="ar-DZ"/>
              </w:rPr>
              <w:t xml:space="preserve">السنة أولى متوسط </w:t>
            </w:r>
          </w:p>
          <w:p w:rsidR="004B1EE9" w:rsidRPr="00B15F97" w:rsidRDefault="004B1EE9" w:rsidP="00530AF7">
            <w:pPr>
              <w:jc w:val="right"/>
              <w:rPr>
                <w:rFonts w:ascii="Arial" w:hAnsi="Arial" w:cs="Arial"/>
                <w:b w:val="0"/>
                <w:bCs w:val="0"/>
                <w:sz w:val="32"/>
                <w:szCs w:val="32"/>
              </w:rPr>
            </w:pPr>
            <w:r>
              <w:rPr>
                <w:rFonts w:ascii="Arial" w:hAnsi="Arial" w:cs="Arial" w:hint="cs"/>
                <w:b w:val="0"/>
                <w:bCs w:val="0"/>
                <w:color w:val="0070C0"/>
                <w:sz w:val="32"/>
                <w:szCs w:val="32"/>
                <w:rtl/>
              </w:rPr>
              <w:t xml:space="preserve">      </w:t>
            </w:r>
            <w:hyperlink r:id="rId9" w:history="1">
              <w:r w:rsidRPr="00A230D7">
                <w:rPr>
                  <w:rStyle w:val="Lienhypertexte"/>
                  <w:rFonts w:ascii="Arial" w:hAnsi="Arial" w:cs="Arial"/>
                  <w:b w:val="0"/>
                  <w:bCs w:val="0"/>
                  <w:sz w:val="32"/>
                  <w:szCs w:val="32"/>
                </w:rPr>
                <w:t>Bouziane1421@yahoo.fr</w:t>
              </w:r>
            </w:hyperlink>
            <w:r>
              <w:rPr>
                <w:rFonts w:ascii="Arial" w:hAnsi="Arial" w:cs="Arial" w:hint="cs"/>
                <w:b w:val="0"/>
                <w:bCs w:val="0"/>
                <w:color w:val="0070C0"/>
                <w:sz w:val="32"/>
                <w:szCs w:val="32"/>
                <w:rtl/>
              </w:rPr>
              <w:t xml:space="preserve">            </w:t>
            </w:r>
            <w:r w:rsidRPr="00B15F97">
              <w:rPr>
                <w:rFonts w:ascii="Arial" w:hAnsi="Arial" w:cs="Arial"/>
                <w:b w:val="0"/>
                <w:bCs w:val="0"/>
                <w:color w:val="0070C0"/>
                <w:sz w:val="32"/>
                <w:szCs w:val="32"/>
              </w:rPr>
              <w:t xml:space="preserve">        </w:t>
            </w:r>
          </w:p>
        </w:tc>
        <w:tc>
          <w:tcPr>
            <w:tcW w:w="6039" w:type="dxa"/>
          </w:tcPr>
          <w:p w:rsidR="004B1EE9" w:rsidRPr="00A230D7" w:rsidRDefault="004B1EE9" w:rsidP="00530AF7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36"/>
                <w:szCs w:val="36"/>
              </w:rPr>
            </w:pPr>
            <w:r w:rsidRPr="00A230D7"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>المادة</w:t>
            </w:r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  <w:rtl/>
              </w:rPr>
              <w:t xml:space="preserve"> : </w:t>
            </w:r>
            <w:r w:rsidRPr="00A230D7"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>علوم</w:t>
            </w:r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  <w:rtl/>
              </w:rPr>
              <w:t xml:space="preserve"> </w:t>
            </w:r>
            <w:r w:rsidRPr="00A230D7"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>فيزيائية</w:t>
            </w:r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  <w:rtl/>
              </w:rPr>
              <w:t xml:space="preserve"> </w:t>
            </w:r>
            <w:r w:rsidRPr="00A230D7"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>وتكنولوجيا</w:t>
            </w:r>
            <w:r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 xml:space="preserve">             </w:t>
            </w:r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</w:rPr>
              <w:t xml:space="preserve"> </w:t>
            </w:r>
          </w:p>
          <w:p w:rsidR="004B1EE9" w:rsidRPr="00A230D7" w:rsidRDefault="004B1EE9" w:rsidP="00530AF7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36"/>
                <w:szCs w:val="36"/>
              </w:rPr>
            </w:pPr>
            <w:r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 xml:space="preserve">    </w:t>
            </w:r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</w:rPr>
              <w:tab/>
              <w:t xml:space="preserve"> </w:t>
            </w:r>
          </w:p>
          <w:p w:rsidR="004B1EE9" w:rsidRPr="00790FEC" w:rsidRDefault="004B1EE9" w:rsidP="00530AF7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36"/>
                <w:szCs w:val="36"/>
              </w:rPr>
            </w:pPr>
          </w:p>
        </w:tc>
      </w:tr>
      <w:tr w:rsidR="004B1EE9" w:rsidRPr="00267C75" w:rsidTr="00530A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0" w:type="dxa"/>
          </w:tcPr>
          <w:p w:rsidR="004B1EE9" w:rsidRPr="00C0565C" w:rsidRDefault="004B1EE9" w:rsidP="00F31599">
            <w:pPr>
              <w:pStyle w:val="NormalWeb"/>
              <w:bidi/>
              <w:spacing w:before="0" w:beforeAutospacing="0" w:after="0" w:afterAutospacing="0"/>
              <w:rPr>
                <w:b w:val="0"/>
                <w:bCs w:val="0"/>
                <w:sz w:val="36"/>
                <w:szCs w:val="36"/>
              </w:rPr>
            </w:pPr>
            <w:r w:rsidRPr="00C0565C">
              <w:rPr>
                <w:rFonts w:hint="cs"/>
                <w:i/>
                <w:iCs/>
                <w:color w:val="FF0000"/>
                <w:sz w:val="36"/>
                <w:szCs w:val="36"/>
                <w:rtl/>
              </w:rPr>
              <w:t>الوحدة التعلمية:</w:t>
            </w:r>
            <w:r w:rsidRPr="00C0565C">
              <w:rPr>
                <w:rFonts w:hint="cs"/>
                <w:b w:val="0"/>
                <w:bCs w:val="0"/>
                <w:sz w:val="36"/>
                <w:szCs w:val="36"/>
                <w:rtl/>
              </w:rPr>
              <w:t xml:space="preserve"> </w:t>
            </w:r>
            <w:r w:rsidR="00F31599">
              <w:rPr>
                <w:rFonts w:hint="cs"/>
                <w:b w:val="0"/>
                <w:bCs w:val="0"/>
                <w:sz w:val="36"/>
                <w:szCs w:val="36"/>
                <w:rtl/>
              </w:rPr>
              <w:t>حالات المادة</w:t>
            </w:r>
            <w:r w:rsidR="00787D41">
              <w:rPr>
                <w:rFonts w:hint="cs"/>
                <w:b w:val="0"/>
                <w:bCs w:val="0"/>
                <w:sz w:val="36"/>
                <w:szCs w:val="36"/>
                <w:rtl/>
              </w:rPr>
              <w:t xml:space="preserve">        2سا</w:t>
            </w:r>
          </w:p>
        </w:tc>
        <w:tc>
          <w:tcPr>
            <w:tcW w:w="6039" w:type="dxa"/>
          </w:tcPr>
          <w:p w:rsidR="004B1EE9" w:rsidRPr="00BA34CF" w:rsidRDefault="004B1EE9" w:rsidP="00530AF7">
            <w:pPr>
              <w:pStyle w:val="NormalWeb"/>
              <w:bidi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  <w:rtl/>
              </w:rPr>
            </w:pPr>
            <w:proofErr w:type="gramStart"/>
            <w:r w:rsidRPr="00BA34CF">
              <w:rPr>
                <w:rFonts w:ascii="Calibri" w:eastAsia="+mn-ea" w:hAnsi="Arial" w:cs="Arial"/>
                <w:b/>
                <w:bCs/>
                <w:i/>
                <w:iCs/>
                <w:color w:val="FF0000"/>
                <w:kern w:val="24"/>
                <w:sz w:val="36"/>
                <w:szCs w:val="36"/>
                <w:u w:val="single"/>
                <w:rtl/>
                <w:lang w:bidi="ar-DZ"/>
              </w:rPr>
              <w:t>الميدان :</w:t>
            </w:r>
            <w:proofErr w:type="gramEnd"/>
            <w:r w:rsidRPr="00BA34CF">
              <w:rPr>
                <w:rFonts w:ascii="Calibri" w:eastAsia="+mn-ea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</w:t>
            </w:r>
            <w:r w:rsidRPr="00790FEC">
              <w:rPr>
                <w:rFonts w:ascii="Calibri" w:eastAsia="+mn-ea" w:hAnsi="Arial" w:cs="Arial" w:hint="cs"/>
                <w:i/>
                <w:iCs/>
                <w:color w:val="000000"/>
                <w:kern w:val="24"/>
                <w:sz w:val="36"/>
                <w:szCs w:val="36"/>
                <w:rtl/>
                <w:lang w:bidi="ar-DZ"/>
              </w:rPr>
              <w:t>المادة وتحولاتها</w:t>
            </w:r>
            <w:r>
              <w:rPr>
                <w:rFonts w:ascii="Calibri" w:eastAsia="+mn-ea" w:hAnsi="Arial" w:cs="Arial" w:hint="cs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</w:t>
            </w:r>
            <w:r w:rsidRPr="00BA34CF">
              <w:rPr>
                <w:rFonts w:ascii="Calibri" w:eastAsia="+mn-ea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</w:t>
            </w:r>
            <w:r>
              <w:rPr>
                <w:rFonts w:ascii="Calibri" w:eastAsia="+mn-ea" w:hAnsi="Arial" w:cs="Arial"/>
                <w:b/>
                <w:bCs/>
                <w:color w:val="000000"/>
                <w:kern w:val="24"/>
                <w:sz w:val="36"/>
                <w:szCs w:val="36"/>
                <w:lang w:bidi="ar-DZ"/>
              </w:rPr>
              <w:t xml:space="preserve">             </w:t>
            </w:r>
            <w:r>
              <w:rPr>
                <w:rFonts w:ascii="Calibri" w:eastAsia="+mn-ea" w:hAnsi="Arial" w:cs="Arial" w:hint="cs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                           </w:t>
            </w:r>
          </w:p>
          <w:p w:rsidR="004B1EE9" w:rsidRPr="00BA34CF" w:rsidRDefault="004B1EE9" w:rsidP="00530A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</w:p>
        </w:tc>
      </w:tr>
      <w:tr w:rsidR="004B1EE9" w:rsidRPr="00267C75" w:rsidTr="00530AF7">
        <w:trPr>
          <w:trHeight w:val="12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59" w:type="dxa"/>
            <w:gridSpan w:val="2"/>
          </w:tcPr>
          <w:p w:rsidR="000B3842" w:rsidRPr="000B3842" w:rsidRDefault="004B1EE9" w:rsidP="00F31599">
            <w:pPr>
              <w:pStyle w:val="NormalWeb"/>
              <w:bidi/>
              <w:rPr>
                <w:rFonts w:ascii="Sakkal Majalla" w:hAnsi="Sakkal Majalla" w:cs="Sakkal Majalla"/>
                <w:b w:val="0"/>
                <w:bCs w:val="0"/>
                <w:sz w:val="28"/>
                <w:szCs w:val="28"/>
              </w:rPr>
            </w:pPr>
            <w:r w:rsidRPr="00790FEC">
              <w:rPr>
                <w:rFonts w:ascii="Calibri" w:eastAsia="+mn-ea" w:hAnsi="Arial" w:cs="Arial"/>
                <w:color w:val="00B050"/>
                <w:kern w:val="24"/>
                <w:sz w:val="36"/>
                <w:szCs w:val="36"/>
                <w:u w:val="single"/>
                <w:rtl/>
                <w:lang w:bidi="ar-DZ"/>
              </w:rPr>
              <w:t xml:space="preserve">الكفاءة </w:t>
            </w:r>
            <w:proofErr w:type="gramStart"/>
            <w:r w:rsidRPr="00790FEC">
              <w:rPr>
                <w:rFonts w:ascii="Calibri" w:eastAsia="+mn-ea" w:hAnsi="Arial" w:cs="Arial"/>
                <w:color w:val="00B050"/>
                <w:kern w:val="24"/>
                <w:sz w:val="36"/>
                <w:szCs w:val="36"/>
                <w:u w:val="single"/>
                <w:rtl/>
                <w:lang w:bidi="ar-DZ"/>
              </w:rPr>
              <w:t>الختامية :</w:t>
            </w:r>
            <w:proofErr w:type="gramEnd"/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يحل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مشكلات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متع</w:t>
            </w:r>
            <w:r w:rsidRPr="00BA34CF">
              <w:rPr>
                <w:rFonts w:ascii="Traditional Arabic" w:hAnsi="Traditional Arabic" w:cs="Traditional Arabic" w:hint="cs"/>
                <w:color w:val="auto"/>
                <w:sz w:val="32"/>
                <w:szCs w:val="32"/>
                <w:rtl/>
              </w:rPr>
              <w:t>ل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قة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بالتحولات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الفيزيائية للمادة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ومفسرا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هذه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التحولات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بالاستعانة بالنموذج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الحبيبي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 w:hint="cs"/>
                <w:color w:val="auto"/>
                <w:sz w:val="32"/>
                <w:szCs w:val="32"/>
                <w:rtl/>
              </w:rPr>
              <w:t>لل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مادة</w:t>
            </w:r>
            <w:r>
              <w:rPr>
                <w:rFonts w:ascii="Traditional Arabic" w:hAnsi="Traditional Arabic" w:cs="Traditional Arabic" w:hint="cs"/>
                <w:color w:val="auto"/>
                <w:sz w:val="32"/>
                <w:szCs w:val="32"/>
                <w:rtl/>
              </w:rPr>
              <w:t>.</w:t>
            </w:r>
            <w:r w:rsidR="000B3842">
              <w:rPr>
                <w:rFonts w:ascii="Sakkal Majalla" w:hAnsi="Sakkal Majalla" w:cs="Sakkal Majalla" w:hint="cs"/>
                <w:b w:val="0"/>
                <w:bCs w:val="0"/>
                <w:color w:val="auto"/>
                <w:sz w:val="28"/>
                <w:szCs w:val="28"/>
                <w:rtl/>
              </w:rPr>
              <w:t xml:space="preserve">     </w:t>
            </w:r>
            <w:r w:rsidR="000B3842" w:rsidRPr="000B3842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يقيس بعض </w:t>
            </w:r>
            <w:r w:rsidR="000B3842" w:rsidRPr="000B3842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المقادير</w:t>
            </w:r>
            <w:r w:rsidR="000B3842" w:rsidRPr="000B3842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 الفيزيائية باستخدام الوسيلة والطريقة </w:t>
            </w:r>
            <w:r w:rsidR="000B3842" w:rsidRPr="000B3842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المناسبة</w:t>
            </w:r>
            <w:r w:rsidR="000B3842" w:rsidRPr="000B3842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 ويستخدمها </w:t>
            </w:r>
            <w:r w:rsidR="000B3842" w:rsidRPr="000B3842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في</w:t>
            </w:r>
            <w:r w:rsidR="000B3842" w:rsidRPr="000B3842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 حل </w:t>
            </w:r>
            <w:r w:rsidR="000B3842" w:rsidRPr="000B3842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مشكلات</w:t>
            </w:r>
            <w:r w:rsidR="000B3842" w:rsidRPr="000B3842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 </w:t>
            </w:r>
            <w:r w:rsidR="000B3842" w:rsidRPr="000B3842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في المخبر وخارجه.</w:t>
            </w:r>
          </w:p>
        </w:tc>
      </w:tr>
    </w:tbl>
    <w:tbl>
      <w:tblPr>
        <w:tblStyle w:val="Grilledutableau"/>
        <w:tblW w:w="11364" w:type="dxa"/>
        <w:tblInd w:w="-1026" w:type="dxa"/>
        <w:tblLook w:val="04A0" w:firstRow="1" w:lastRow="0" w:firstColumn="1" w:lastColumn="0" w:noHBand="0" w:noVBand="1"/>
      </w:tblPr>
      <w:tblGrid>
        <w:gridCol w:w="11364"/>
      </w:tblGrid>
      <w:tr w:rsidR="004B1EE9" w:rsidTr="00530AF7">
        <w:trPr>
          <w:trHeight w:val="627"/>
        </w:trPr>
        <w:tc>
          <w:tcPr>
            <w:tcW w:w="11364" w:type="dxa"/>
          </w:tcPr>
          <w:p w:rsidR="004B1EE9" w:rsidRDefault="004B1EE9" w:rsidP="00530AF7">
            <w:pPr>
              <w:bidi/>
              <w:rPr>
                <w:rFonts w:cs="Arial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</w:pPr>
          </w:p>
          <w:p w:rsidR="004B1EE9" w:rsidRPr="00B15F97" w:rsidRDefault="004B1EE9" w:rsidP="00530AF7">
            <w:pPr>
              <w:bidi/>
              <w:rPr>
                <w:rFonts w:cs="Arial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</w:pPr>
            <w:r w:rsidRPr="00B15F97">
              <w:rPr>
                <w:rFonts w:cs="Arial" w:hint="cs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>الأهداف</w:t>
            </w:r>
            <w:r w:rsidRPr="00B15F97">
              <w:rPr>
                <w:rFonts w:cs="Arial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 xml:space="preserve"> </w:t>
            </w:r>
            <w:r w:rsidRPr="00B15F97">
              <w:rPr>
                <w:rFonts w:cs="Arial" w:hint="cs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>التعلمية: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يقيس </w:t>
            </w:r>
            <w:proofErr w:type="gramStart"/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بعض</w:t>
            </w:r>
            <w:proofErr w:type="gramEnd"/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المقادير الفيزيائية باستخدام الوسيلة والطريقة المناسبتين ويستخدمها في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حل مشكلات تتعلق بها في المخبر وخارجه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.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2-  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يتعرف على مختلف الحالات الفيزيائية التي يكون عليها الجسم المادي في محيطه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           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    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القريب </w:t>
            </w:r>
            <w:proofErr w:type="gramStart"/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والبعيد</w:t>
            </w:r>
            <w:proofErr w:type="gramEnd"/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.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3-  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يتحكم في طرق تحويل الجسم المادي من حالة لأخرى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.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4-  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أخذ الاحتياطات الأمنية في العمل المخبري عند استخدام مصادر الحرارة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.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5-  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يعرف مختلف الخلائط من محيطه القريب والبعيد ويتحكم في بعض طرق فصل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             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     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مكونات </w:t>
            </w:r>
            <w:proofErr w:type="spellStart"/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الخلائط</w:t>
            </w:r>
            <w:proofErr w:type="spellEnd"/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تجريبيا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.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6-  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يستخدم معارف حول المحلول المائي لحل مشكلات خاصة (استهلاك أو تحضير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    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المحاليل المائية في المنزل </w:t>
            </w:r>
            <w:proofErr w:type="gramStart"/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وفي</w:t>
            </w:r>
            <w:proofErr w:type="gramEnd"/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المختبر)</w:t>
            </w:r>
          </w:p>
          <w:p w:rsidR="004B1EE9" w:rsidRPr="00F31599" w:rsidRDefault="004B1EE9" w:rsidP="00530AF7">
            <w:pPr>
              <w:bidi/>
              <w:rPr>
                <w:rFonts w:cs="Arial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  <w:lang w:bidi="ar-DZ"/>
              </w:rPr>
            </w:pPr>
          </w:p>
          <w:p w:rsidR="002509CA" w:rsidRDefault="002509CA" w:rsidP="00F31599">
            <w:pPr>
              <w:bidi/>
              <w:rPr>
                <w:b/>
                <w:bCs/>
                <w:sz w:val="32"/>
                <w:szCs w:val="32"/>
              </w:rPr>
            </w:pPr>
          </w:p>
        </w:tc>
      </w:tr>
    </w:tbl>
    <w:p w:rsidR="009F06B6" w:rsidRDefault="009F06B6" w:rsidP="004B1EE9">
      <w:pPr>
        <w:jc w:val="center"/>
        <w:rPr>
          <w:sz w:val="32"/>
          <w:szCs w:val="32"/>
          <w:rtl/>
        </w:rPr>
      </w:pPr>
    </w:p>
    <w:p w:rsidR="004B1EE9" w:rsidRDefault="004B1EE9" w:rsidP="004B1EE9">
      <w:pPr>
        <w:jc w:val="center"/>
        <w:rPr>
          <w:sz w:val="32"/>
          <w:szCs w:val="32"/>
          <w:rtl/>
        </w:rPr>
      </w:pPr>
      <w:r>
        <w:rPr>
          <w:noProof/>
          <w:sz w:val="32"/>
          <w:szCs w:val="32"/>
          <w:rtl/>
          <w:lang w:eastAsia="fr-F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76991F5" wp14:editId="18112D5D">
                <wp:simplePos x="0" y="0"/>
                <wp:positionH relativeFrom="column">
                  <wp:posOffset>-729608</wp:posOffset>
                </wp:positionH>
                <wp:positionV relativeFrom="paragraph">
                  <wp:posOffset>152337</wp:posOffset>
                </wp:positionV>
                <wp:extent cx="7144092" cy="884255"/>
                <wp:effectExtent l="0" t="0" r="19050" b="11430"/>
                <wp:wrapNone/>
                <wp:docPr id="8" name="Zone de tex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4092" cy="8842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A457EC" w:rsidRPr="007D62A0" w:rsidRDefault="004B1EE9" w:rsidP="00BC0FC3">
                            <w:pPr>
                              <w:bidi/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>السندات التعلمية المستعملة :</w:t>
                            </w:r>
                            <w:r w:rsidR="00A457EC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="008A12BF" w:rsidRPr="008A12BF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الحجر، الخشب، الجليد، الرمل، الماء، الزيت، قداحة، بالون، بخاخة عطر</w:t>
                            </w:r>
                            <w:r w:rsidR="008A12BF" w:rsidRPr="008A12BF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lang w:bidi="ar-DZ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8" o:spid="_x0000_s1026" type="#_x0000_t202" style="position:absolute;left:0;text-align:left;margin-left:-57.45pt;margin-top:12pt;width:562.55pt;height:69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" fillcolor="window" strokeweight=".5pt">
                <v:textbox>
                  <w:txbxContent>
                    <w:p w:rsidR="00A457EC" w:rsidRPr="007D62A0" w:rsidRDefault="004B1EE9" w:rsidP="00BC0FC3">
                      <w:pPr>
                        <w:bidi/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>السندات التعلمية المستعملة :</w:t>
                      </w:r>
                      <w:r w:rsidR="00A457EC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</w:t>
                      </w:r>
                      <w:r w:rsidR="008A12BF" w:rsidRPr="008A12BF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</w:rPr>
                        <w:t>الحجر، الخشب، الجليد، الرمل، الماء، الزيت، قداحة، بالون، بخاخة عطر</w:t>
                      </w:r>
                      <w:r w:rsidR="008A12BF" w:rsidRPr="008A12BF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lang w:bidi="ar-DZ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4B1EE9" w:rsidRDefault="004B1EE9" w:rsidP="004B1EE9">
      <w:pPr>
        <w:jc w:val="center"/>
        <w:rPr>
          <w:sz w:val="32"/>
          <w:szCs w:val="32"/>
          <w:rtl/>
        </w:rPr>
      </w:pPr>
    </w:p>
    <w:p w:rsidR="004B1EE9" w:rsidRDefault="004B1EE9" w:rsidP="004B1EE9">
      <w:pPr>
        <w:jc w:val="center"/>
        <w:rPr>
          <w:sz w:val="32"/>
          <w:szCs w:val="32"/>
          <w:rtl/>
        </w:rPr>
      </w:pPr>
      <w:r>
        <w:rPr>
          <w:noProof/>
          <w:sz w:val="32"/>
          <w:szCs w:val="32"/>
          <w:rtl/>
          <w:lang w:eastAsia="fr-F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605F597" wp14:editId="0DAB9386">
                <wp:simplePos x="0" y="0"/>
                <wp:positionH relativeFrom="column">
                  <wp:posOffset>-728972</wp:posOffset>
                </wp:positionH>
                <wp:positionV relativeFrom="paragraph">
                  <wp:posOffset>321924</wp:posOffset>
                </wp:positionV>
                <wp:extent cx="7144092" cy="844062"/>
                <wp:effectExtent l="0" t="0" r="19050" b="13335"/>
                <wp:wrapNone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4092" cy="84406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B1EE9" w:rsidRPr="007D62A0" w:rsidRDefault="004B1EE9" w:rsidP="00BC0FC3">
                            <w:pPr>
                              <w:pStyle w:val="Paragraphedeliste"/>
                              <w:tabs>
                                <w:tab w:val="left" w:pos="430"/>
                              </w:tabs>
                              <w:bidi/>
                              <w:ind w:left="288"/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lang w:bidi="ar-DZ"/>
                              </w:rPr>
                            </w:pP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 xml:space="preserve">العقبات المطلوب </w:t>
                            </w:r>
                            <w:proofErr w:type="gramStart"/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>تخطيها :</w:t>
                            </w:r>
                            <w:proofErr w:type="gramEnd"/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>-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="00BC0FC3" w:rsidRPr="00BC0FC3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صعوبة</w:t>
                            </w:r>
                            <w:r w:rsidR="00BC0FC3" w:rsidRPr="00BC0FC3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  <w:t> </w:t>
                            </w:r>
                            <w:r w:rsidR="00BC0FC3" w:rsidRPr="00BC0FC3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في فهم النموذج الحبيبي</w:t>
                            </w:r>
                            <w:r w:rsidR="00BC0FC3">
                              <w:rPr>
                                <w:rFonts w:ascii="Calibri-Light" w:hAnsi="Calibri-Light"/>
                                <w:color w:val="000000"/>
                                <w:sz w:val="28"/>
                                <w:szCs w:val="28"/>
                              </w:rPr>
                              <w:br/>
                            </w:r>
                            <w:r w:rsidR="00BC0FC3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                                    حالات المادة في الشروط العادية وغير العادية.</w:t>
                            </w:r>
                          </w:p>
                          <w:p w:rsidR="004B1EE9" w:rsidRDefault="004B1EE9" w:rsidP="004B1EE9">
                            <w:pPr>
                              <w:bidi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9" o:spid="_x0000_s1027" type="#_x0000_t202" style="position:absolute;left:0;text-align:left;margin-left:-57.4pt;margin-top:25.35pt;width:562.55pt;height:66.4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" fillcolor="window" strokeweight=".5pt">
                <v:textbox>
                  <w:txbxContent>
                    <w:p w:rsidR="004B1EE9" w:rsidRPr="007D62A0" w:rsidRDefault="004B1EE9" w:rsidP="00BC0FC3">
                      <w:pPr>
                        <w:pStyle w:val="Paragraphedeliste"/>
                        <w:tabs>
                          <w:tab w:val="left" w:pos="430"/>
                        </w:tabs>
                        <w:bidi/>
                        <w:ind w:left="288"/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lang w:bidi="ar-DZ"/>
                        </w:rPr>
                      </w:pP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 xml:space="preserve">العقبات المطلوب </w:t>
                      </w:r>
                      <w:proofErr w:type="gramStart"/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>تخطيها :</w:t>
                      </w:r>
                      <w:proofErr w:type="gramEnd"/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>-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color w:val="00B050"/>
                          <w:sz w:val="32"/>
                          <w:szCs w:val="32"/>
                          <w:rtl/>
                          <w:lang w:bidi="ar-DZ"/>
                        </w:rPr>
                        <w:t xml:space="preserve"> </w:t>
                      </w:r>
                      <w:r w:rsidR="00BC0FC3" w:rsidRPr="00BC0FC3">
                        <w:rPr>
                          <w:rFonts w:ascii="Traditional Arabic" w:hAnsi="Traditional Arabic" w:cs="Traditional Arabic"/>
                          <w:b/>
                          <w:bCs/>
                          <w:color w:val="000000"/>
                          <w:sz w:val="32"/>
                          <w:szCs w:val="32"/>
                          <w:rtl/>
                        </w:rPr>
                        <w:t>صعوبة</w:t>
                      </w:r>
                      <w:r w:rsidR="00BC0FC3" w:rsidRPr="00BC0FC3">
                        <w:rPr>
                          <w:rFonts w:ascii="Traditional Arabic" w:hAnsi="Traditional Arabic" w:cs="Traditional Arabic"/>
                          <w:b/>
                          <w:bCs/>
                          <w:color w:val="000000"/>
                          <w:sz w:val="32"/>
                          <w:szCs w:val="32"/>
                        </w:rPr>
                        <w:t> </w:t>
                      </w:r>
                      <w:r w:rsidR="00BC0FC3" w:rsidRPr="00BC0FC3">
                        <w:rPr>
                          <w:rFonts w:ascii="Traditional Arabic" w:hAnsi="Traditional Arabic" w:cs="Traditional Arabic"/>
                          <w:b/>
                          <w:bCs/>
                          <w:sz w:val="32"/>
                          <w:szCs w:val="32"/>
                          <w:rtl/>
                        </w:rPr>
                        <w:t>في فهم النموذج الحبيبي</w:t>
                      </w:r>
                      <w:r w:rsidR="00BC0FC3">
                        <w:rPr>
                          <w:rFonts w:ascii="Calibri-Light" w:hAnsi="Calibri-Light"/>
                          <w:color w:val="000000"/>
                          <w:sz w:val="28"/>
                          <w:szCs w:val="28"/>
                        </w:rPr>
                        <w:br/>
                      </w:r>
                      <w:r w:rsidR="00BC0FC3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                                    حالات المادة في الشروط العادية وغير العادية.</w:t>
                      </w:r>
                    </w:p>
                    <w:p w:rsidR="004B1EE9" w:rsidRDefault="004B1EE9" w:rsidP="004B1EE9">
                      <w:pPr>
                        <w:bidi/>
                      </w:pPr>
                    </w:p>
                  </w:txbxContent>
                </v:textbox>
              </v:shape>
            </w:pict>
          </mc:Fallback>
        </mc:AlternateContent>
      </w:r>
    </w:p>
    <w:p w:rsidR="004B1EE9" w:rsidRDefault="004B1EE9" w:rsidP="004B1EE9">
      <w:pPr>
        <w:jc w:val="center"/>
        <w:rPr>
          <w:sz w:val="32"/>
          <w:szCs w:val="32"/>
          <w:rtl/>
        </w:rPr>
      </w:pPr>
    </w:p>
    <w:p w:rsidR="004B1EE9" w:rsidRDefault="004B1EE9" w:rsidP="004B1EE9">
      <w:pPr>
        <w:jc w:val="center"/>
        <w:rPr>
          <w:sz w:val="32"/>
          <w:szCs w:val="32"/>
          <w:rtl/>
        </w:rPr>
      </w:pPr>
    </w:p>
    <w:p w:rsidR="004B1EE9" w:rsidRDefault="004B1EE9" w:rsidP="004B1EE9">
      <w:pPr>
        <w:jc w:val="center"/>
        <w:rPr>
          <w:sz w:val="32"/>
          <w:szCs w:val="32"/>
          <w:rtl/>
        </w:rPr>
      </w:pPr>
      <w:r>
        <w:rPr>
          <w:noProof/>
          <w:sz w:val="32"/>
          <w:szCs w:val="32"/>
          <w:rtl/>
          <w:lang w:eastAsia="fr-F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A474437" wp14:editId="6B109EDC">
                <wp:simplePos x="0" y="0"/>
                <wp:positionH relativeFrom="column">
                  <wp:posOffset>-728973</wp:posOffset>
                </wp:positionH>
                <wp:positionV relativeFrom="paragraph">
                  <wp:posOffset>180138</wp:posOffset>
                </wp:positionV>
                <wp:extent cx="7144092" cy="834013"/>
                <wp:effectExtent l="0" t="0" r="19050" b="23495"/>
                <wp:wrapNone/>
                <wp:docPr id="10" name="Zone de text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4092" cy="83401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B1EE9" w:rsidRPr="007D62A0" w:rsidRDefault="004B1EE9" w:rsidP="00C17B80">
                            <w:pPr>
                              <w:tabs>
                                <w:tab w:val="left" w:pos="430"/>
                              </w:tabs>
                              <w:bidi/>
                              <w:ind w:left="288"/>
                              <w:contextualSpacing/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</w:pPr>
                            <w:r w:rsidRPr="007D62A0">
                              <w:rPr>
                                <w:rFonts w:ascii="Sakkal Majalla" w:eastAsia="Calibri" w:hAnsi="Sakkal Majalla" w:cs="Sakkal Majalla" w:hint="cs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>المراجع :-</w:t>
                            </w:r>
                            <w:r w:rsidRPr="007D62A0">
                              <w:rPr>
                                <w:rFonts w:ascii="Sakkal Majalla" w:eastAsia="Calibri" w:hAnsi="Sakkal Majalla" w:cs="Sakkal Majalla" w:hint="cs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المنــــــــــــــهاج  - الوثيقة المرافقة   -  الكتاب المقرر  </w:t>
                            </w:r>
                            <w:r w:rsidR="00C17B80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-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-بعض المواقع في </w:t>
                            </w:r>
                            <w:r w:rsidR="00B863B1" w:rsidRPr="007D62A0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الأنترانت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.</w:t>
                            </w:r>
                          </w:p>
                          <w:p w:rsidR="004B1EE9" w:rsidRDefault="004B1EE9" w:rsidP="004B1EE9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134A65" w:rsidRDefault="00134A65" w:rsidP="004B1EE9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134A65" w:rsidRDefault="00134A65" w:rsidP="004B1EE9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134A65" w:rsidRDefault="00134A65" w:rsidP="004B1EE9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134A65" w:rsidRDefault="00134A65" w:rsidP="004B1EE9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134A65" w:rsidRPr="007D62A0" w:rsidRDefault="00134A65" w:rsidP="004B1EE9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0" o:spid="_x0000_s1028" type="#_x0000_t202" style="position:absolute;left:0;text-align:left;margin-left:-57.4pt;margin-top:14.2pt;width:562.55pt;height:65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" fillcolor="window" strokeweight=".5pt">
                <v:textbox>
                  <w:txbxContent>
                    <w:p w:rsidR="004B1EE9" w:rsidRPr="007D62A0" w:rsidRDefault="004B1EE9" w:rsidP="00C17B80">
                      <w:pPr>
                        <w:tabs>
                          <w:tab w:val="left" w:pos="430"/>
                        </w:tabs>
                        <w:bidi/>
                        <w:ind w:left="288"/>
                        <w:contextualSpacing/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</w:pPr>
                      <w:r w:rsidRPr="007D62A0">
                        <w:rPr>
                          <w:rFonts w:ascii="Sakkal Majalla" w:eastAsia="Calibri" w:hAnsi="Sakkal Majalla" w:cs="Sakkal Majalla" w:hint="cs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>المراجع :-</w:t>
                      </w:r>
                      <w:r w:rsidRPr="007D62A0">
                        <w:rPr>
                          <w:rFonts w:ascii="Sakkal Majalla" w:eastAsia="Calibri" w:hAnsi="Sakkal Majalla" w:cs="Sakkal Majalla" w:hint="cs"/>
                          <w:b/>
                          <w:bCs/>
                          <w:color w:val="00B050"/>
                          <w:sz w:val="32"/>
                          <w:szCs w:val="32"/>
                          <w:rtl/>
                          <w:lang w:bidi="ar-DZ"/>
                        </w:rPr>
                        <w:t xml:space="preserve"> 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المنــــــــــــــهاج  - الوثيقة المرافقة   -  الكتاب المقرر  </w:t>
                      </w:r>
                      <w:r w:rsidR="00C17B80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-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-بعض المواقع في </w:t>
                      </w:r>
                      <w:r w:rsidR="00B863B1" w:rsidRPr="007D62A0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الأنترانت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.</w:t>
                      </w:r>
                    </w:p>
                    <w:p w:rsidR="004B1EE9" w:rsidRDefault="004B1EE9" w:rsidP="004B1EE9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134A65" w:rsidRDefault="00134A65" w:rsidP="004B1EE9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134A65" w:rsidRDefault="00134A65" w:rsidP="004B1EE9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134A65" w:rsidRDefault="00134A65" w:rsidP="004B1EE9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134A65" w:rsidRDefault="00134A65" w:rsidP="004B1EE9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134A65" w:rsidRPr="007D62A0" w:rsidRDefault="00134A65" w:rsidP="004B1EE9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B1EE9" w:rsidRDefault="004B1EE9" w:rsidP="004B1EE9">
      <w:pPr>
        <w:jc w:val="center"/>
        <w:rPr>
          <w:sz w:val="32"/>
          <w:szCs w:val="32"/>
          <w:rtl/>
        </w:rPr>
      </w:pPr>
    </w:p>
    <w:tbl>
      <w:tblPr>
        <w:tblStyle w:val="Grilledutableau"/>
        <w:tblW w:w="11199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728"/>
        <w:gridCol w:w="7465"/>
        <w:gridCol w:w="1006"/>
      </w:tblGrid>
      <w:tr w:rsidR="004B1EE9" w:rsidTr="00B558FC">
        <w:trPr>
          <w:trHeight w:val="654"/>
        </w:trPr>
        <w:tc>
          <w:tcPr>
            <w:tcW w:w="2728" w:type="dxa"/>
            <w:shd w:val="clear" w:color="auto" w:fill="FFFF00"/>
          </w:tcPr>
          <w:p w:rsidR="004B1EE9" w:rsidRPr="00B749C8" w:rsidRDefault="004B1EE9" w:rsidP="00530AF7">
            <w:pPr>
              <w:jc w:val="right"/>
              <w:rPr>
                <w:rFonts w:ascii="Andalus" w:hAnsi="Andalus" w:cs="Andalus"/>
                <w:b/>
                <w:bCs/>
                <w:sz w:val="32"/>
                <w:szCs w:val="32"/>
              </w:rPr>
            </w:pPr>
            <w:r w:rsidRPr="00B749C8">
              <w:rPr>
                <w:rFonts w:ascii="Andalus" w:hAnsi="Andalus" w:cs="Andalus"/>
                <w:b/>
                <w:bCs/>
                <w:sz w:val="32"/>
                <w:szCs w:val="32"/>
                <w:rtl/>
              </w:rPr>
              <w:lastRenderedPageBreak/>
              <w:t xml:space="preserve">انشطة التلاميذ </w:t>
            </w:r>
          </w:p>
        </w:tc>
        <w:tc>
          <w:tcPr>
            <w:tcW w:w="7465" w:type="dxa"/>
            <w:shd w:val="clear" w:color="auto" w:fill="FFFF00"/>
          </w:tcPr>
          <w:p w:rsidR="004B1EE9" w:rsidRPr="00B749C8" w:rsidRDefault="004B1EE9" w:rsidP="00530AF7">
            <w:pPr>
              <w:jc w:val="right"/>
              <w:rPr>
                <w:rFonts w:ascii="Andalus" w:hAnsi="Andalus" w:cs="Andalus"/>
                <w:sz w:val="36"/>
                <w:szCs w:val="36"/>
              </w:rPr>
            </w:pPr>
            <w:r w:rsidRPr="00B749C8">
              <w:rPr>
                <w:rFonts w:ascii="Andalus" w:hAnsi="Andalus" w:cs="Andalus"/>
                <w:sz w:val="36"/>
                <w:szCs w:val="36"/>
                <w:rtl/>
              </w:rPr>
              <w:t xml:space="preserve">انشطة الاستاذ    </w:t>
            </w:r>
          </w:p>
        </w:tc>
        <w:tc>
          <w:tcPr>
            <w:tcW w:w="1006" w:type="dxa"/>
            <w:shd w:val="clear" w:color="auto" w:fill="FFFF00"/>
          </w:tcPr>
          <w:p w:rsidR="004B1EE9" w:rsidRPr="00B749C8" w:rsidRDefault="004B1EE9" w:rsidP="00530AF7">
            <w:pPr>
              <w:jc w:val="right"/>
              <w:rPr>
                <w:rFonts w:ascii="Andalus" w:hAnsi="Andalus" w:cs="Andalus"/>
                <w:sz w:val="36"/>
                <w:szCs w:val="36"/>
              </w:rPr>
            </w:pPr>
            <w:r w:rsidRPr="00B749C8">
              <w:rPr>
                <w:rFonts w:ascii="Andalus" w:hAnsi="Andalus" w:cs="Andalus"/>
                <w:sz w:val="36"/>
                <w:szCs w:val="36"/>
                <w:rtl/>
              </w:rPr>
              <w:t xml:space="preserve">المراحل </w:t>
            </w:r>
          </w:p>
        </w:tc>
      </w:tr>
      <w:tr w:rsidR="004B1EE9" w:rsidTr="00B558FC">
        <w:trPr>
          <w:trHeight w:val="14421"/>
        </w:trPr>
        <w:tc>
          <w:tcPr>
            <w:tcW w:w="2728" w:type="dxa"/>
          </w:tcPr>
          <w:p w:rsidR="004B1EE9" w:rsidRDefault="004B1EE9" w:rsidP="00530AF7">
            <w:pPr>
              <w:bidi/>
              <w:rPr>
                <w:sz w:val="32"/>
                <w:szCs w:val="32"/>
                <w:rtl/>
              </w:rPr>
            </w:pPr>
          </w:p>
          <w:p w:rsidR="004B1EE9" w:rsidRPr="00690581" w:rsidRDefault="004B1EE9" w:rsidP="00530AF7">
            <w:pPr>
              <w:shd w:val="clear" w:color="auto" w:fill="FFFFFF"/>
              <w:bidi/>
              <w:spacing w:after="200" w:line="168" w:lineRule="auto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</w:p>
          <w:p w:rsidR="004B1EE9" w:rsidRPr="00690581" w:rsidRDefault="004B1EE9" w:rsidP="00530AF7">
            <w:pPr>
              <w:shd w:val="clear" w:color="auto" w:fill="FFFFFF"/>
              <w:bidi/>
              <w:spacing w:after="200" w:line="168" w:lineRule="auto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</w:p>
          <w:p w:rsidR="004B1EE9" w:rsidRPr="00690581" w:rsidRDefault="004B1EE9" w:rsidP="00530AF7">
            <w:pPr>
              <w:shd w:val="clear" w:color="auto" w:fill="FFFFFF"/>
              <w:bidi/>
              <w:spacing w:after="200" w:line="168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>- يقرؤون الوضعية جيدا .</w:t>
            </w:r>
          </w:p>
          <w:p w:rsidR="004B1EE9" w:rsidRPr="00690581" w:rsidRDefault="004B1EE9" w:rsidP="00530AF7">
            <w:pPr>
              <w:shd w:val="clear" w:color="auto" w:fill="FFFFFF"/>
              <w:bidi/>
              <w:spacing w:after="200" w:line="168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>- يحاولون مناقشة الوضعية .</w:t>
            </w:r>
          </w:p>
          <w:p w:rsidR="004B1EE9" w:rsidRPr="00690581" w:rsidRDefault="004B1EE9" w:rsidP="00530AF7">
            <w:pPr>
              <w:shd w:val="clear" w:color="auto" w:fill="FFFFFF"/>
              <w:bidi/>
              <w:spacing w:after="200" w:line="168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>- يقدمون فرضياتهم .</w:t>
            </w:r>
          </w:p>
          <w:p w:rsidR="004B1EE9" w:rsidRPr="005F026B" w:rsidRDefault="004B1EE9" w:rsidP="00531368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4B1EE9" w:rsidRDefault="00531368" w:rsidP="0053136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ت</w:t>
            </w:r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قديم الفرضيات و</w:t>
            </w: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محاولة التوصل</w:t>
            </w: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للخصائص حالات</w:t>
            </w:r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br/>
            </w:r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المادة الصلبة اعتمادا</w:t>
            </w:r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br/>
            </w:r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على </w:t>
            </w:r>
            <w:proofErr w:type="spellStart"/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مؤ</w:t>
            </w:r>
            <w:proofErr w:type="spellEnd"/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شرات</w:t>
            </w:r>
            <w:proofErr w:type="spellEnd"/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br/>
            </w:r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صحيحة</w:t>
            </w: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يقترحها </w:t>
            </w:r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br/>
            </w:r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التلاميذ و توجيها من</w:t>
            </w:r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br/>
            </w:r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الأستاذ</w:t>
            </w:r>
          </w:p>
          <w:p w:rsidR="005B5848" w:rsidRDefault="005B5848" w:rsidP="005B584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5B5848" w:rsidRDefault="005B5848" w:rsidP="005B584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76315D" w:rsidRDefault="0076315D" w:rsidP="0076315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76315D" w:rsidRPr="005F026B" w:rsidRDefault="0076315D" w:rsidP="0076315D">
            <w:pPr>
              <w:bidi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  <w:p w:rsidR="005B5848" w:rsidRPr="005B5848" w:rsidRDefault="005B5848" w:rsidP="005B5848">
            <w:pPr>
              <w:numPr>
                <w:ilvl w:val="0"/>
                <w:numId w:val="7"/>
              </w:numPr>
              <w:tabs>
                <w:tab w:val="left" w:pos="2247"/>
              </w:tabs>
              <w:bidi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5B5848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هل يمكن مسكها بأصابع اليد؟</w:t>
            </w:r>
          </w:p>
          <w:p w:rsidR="005B5848" w:rsidRPr="005B5848" w:rsidRDefault="005B5848" w:rsidP="005B5848">
            <w:pPr>
              <w:numPr>
                <w:ilvl w:val="0"/>
                <w:numId w:val="7"/>
              </w:numPr>
              <w:tabs>
                <w:tab w:val="left" w:pos="2247"/>
              </w:tabs>
              <w:bidi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5B5848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هل حجمها ثابت أم </w:t>
            </w:r>
            <w:proofErr w:type="gramStart"/>
            <w:r w:rsidRPr="005B5848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متغير</w:t>
            </w:r>
            <w:proofErr w:type="gramEnd"/>
            <w:r w:rsidRPr="005B5848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؟</w:t>
            </w:r>
          </w:p>
          <w:p w:rsidR="005B5848" w:rsidRPr="005B5848" w:rsidRDefault="005B5848" w:rsidP="005B5848">
            <w:pPr>
              <w:numPr>
                <w:ilvl w:val="0"/>
                <w:numId w:val="7"/>
              </w:numPr>
              <w:tabs>
                <w:tab w:val="left" w:pos="2247"/>
              </w:tabs>
              <w:bidi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5B5848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هل هي قابلة للكسر, لينة, قابلة للانضغاط؟</w:t>
            </w:r>
          </w:p>
          <w:p w:rsidR="004B1EE9" w:rsidRDefault="004B1EE9" w:rsidP="00530AF7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531368" w:rsidRDefault="00531368" w:rsidP="00530AF7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531368" w:rsidRPr="005F026B" w:rsidRDefault="00531368" w:rsidP="00530AF7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4B1EE9" w:rsidRPr="005F026B" w:rsidRDefault="004B1EE9" w:rsidP="00530AF7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4B1EE9" w:rsidRPr="005F026B" w:rsidRDefault="004B1EE9" w:rsidP="00530AF7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531368" w:rsidRDefault="004B1EE9" w:rsidP="00FB4515">
            <w:pPr>
              <w:jc w:val="right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</w:pPr>
            <w:proofErr w:type="gramStart"/>
            <w:r w:rsidRPr="005F026B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التمرين </w:t>
            </w:r>
            <w:r w:rsidRPr="005F026B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>:</w:t>
            </w:r>
            <w:proofErr w:type="gramEnd"/>
            <w:r w:rsidRPr="005F026B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 w:rsidR="00531368">
              <w:rPr>
                <w:rFonts w:ascii="Sakkal Majalla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>1</w:t>
            </w:r>
            <w:r w:rsidRPr="005F026B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 xml:space="preserve">  الصفحة </w:t>
            </w:r>
            <w:r w:rsidR="00531368">
              <w:rPr>
                <w:rFonts w:ascii="Sakkal Majalla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>34</w:t>
            </w:r>
          </w:p>
          <w:p w:rsidR="004B1EE9" w:rsidRPr="005F026B" w:rsidRDefault="004B1EE9" w:rsidP="00FB4515">
            <w:pPr>
              <w:jc w:val="right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5F026B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proofErr w:type="gramStart"/>
            <w:r w:rsidRPr="005F026B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>من</w:t>
            </w:r>
            <w:proofErr w:type="gramEnd"/>
            <w:r w:rsidRPr="005F026B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 xml:space="preserve"> الكتاب المدرسي</w:t>
            </w:r>
          </w:p>
          <w:p w:rsidR="004B1EE9" w:rsidRPr="005F026B" w:rsidRDefault="004B1EE9" w:rsidP="00530AF7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4B1EE9" w:rsidRPr="005F026B" w:rsidRDefault="004B1EE9" w:rsidP="00530AF7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  <w:p w:rsidR="004B1EE9" w:rsidRDefault="004B1EE9" w:rsidP="00530AF7">
            <w:pPr>
              <w:rPr>
                <w:sz w:val="32"/>
                <w:szCs w:val="32"/>
              </w:rPr>
            </w:pPr>
          </w:p>
        </w:tc>
        <w:tc>
          <w:tcPr>
            <w:tcW w:w="7465" w:type="dxa"/>
          </w:tcPr>
          <w:p w:rsidR="00134A65" w:rsidRPr="00CE65DB" w:rsidRDefault="004B1EE9" w:rsidP="006D6DBE">
            <w:pPr>
              <w:bidi/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</w:rPr>
            </w:pPr>
            <w:r w:rsidRPr="00CE65DB"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</w:rPr>
              <w:t xml:space="preserve">وضعية تعلمية جزئية رقم </w:t>
            </w:r>
            <w:r w:rsidR="006D6DBE">
              <w:rPr>
                <w:rFonts w:ascii="Sakkal Majalla" w:eastAsia="Calibri" w:hAnsi="Sakkal Majalla" w:cs="Sakkal Majalla" w:hint="cs"/>
                <w:b/>
                <w:bCs/>
                <w:color w:val="FF0000"/>
                <w:sz w:val="32"/>
                <w:szCs w:val="32"/>
                <w:u w:val="single"/>
                <w:rtl/>
              </w:rPr>
              <w:t>1</w:t>
            </w:r>
            <w:r w:rsidRPr="00CE65DB"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</w:rPr>
              <w:t>:</w:t>
            </w:r>
          </w:p>
          <w:p w:rsidR="00381F7A" w:rsidRDefault="00381F7A" w:rsidP="00381F7A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عند متابعتك مع عائلتك نشرة الاحوال الجوية </w:t>
            </w:r>
            <w:r w:rsidR="00FB4515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تساءل</w:t>
            </w: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 اخوك عن دور درجة الحرارة والضغط في وجود الماء على عدة حالات فيزيائية.</w:t>
            </w:r>
          </w:p>
          <w:p w:rsidR="00381F7A" w:rsidRDefault="00381F7A" w:rsidP="00381F7A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بين هذه الحالات معلقا عن كل حالة </w:t>
            </w:r>
            <w:proofErr w:type="gramStart"/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منها .</w:t>
            </w:r>
            <w:proofErr w:type="gramEnd"/>
          </w:p>
          <w:p w:rsidR="005E0266" w:rsidRPr="00E8796F" w:rsidRDefault="00E8796F" w:rsidP="00381F7A">
            <w:pPr>
              <w:bidi/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</w:pPr>
            <w:r w:rsidRPr="00E8796F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>ا</w:t>
            </w:r>
            <w:r w:rsidR="005E0266" w:rsidRPr="00E8796F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>لبروتكول</w:t>
            </w:r>
            <w:r w:rsidR="005E0266"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 xml:space="preserve"> </w:t>
            </w:r>
            <w:r w:rsidR="005E0266" w:rsidRPr="00E8796F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>التجريبي</w:t>
            </w:r>
            <w:r w:rsidR="005E0266"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>:</w:t>
            </w:r>
          </w:p>
          <w:p w:rsidR="00381F7A" w:rsidRPr="00D35B2C" w:rsidRDefault="00381F7A" w:rsidP="00E45354">
            <w:pPr>
              <w:pStyle w:val="Paragraphedeliste"/>
              <w:numPr>
                <w:ilvl w:val="0"/>
                <w:numId w:val="4"/>
              </w:num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صنف المواد التالية الى مواد في حالة صلبة ومواد في حالة سائلة ومواد في حالة غازية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t> 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br/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الحديد-الماء-الزيت-الهواء-الخشب-الاكسجين-الحليب-الكحول-ثاني اكسيد الكربون-الزجاج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t> </w:t>
            </w:r>
            <w:r w:rsidRPr="00D35B2C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- 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جليد-رصاص -</w:t>
            </w:r>
            <w:r w:rsidRPr="00D35B2C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  ال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هيدروجين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t>-</w:t>
            </w:r>
          </w:p>
          <w:p w:rsidR="00134A65" w:rsidRPr="00D35B2C" w:rsidRDefault="00D35B2C" w:rsidP="00134A65">
            <w:pPr>
              <w:pStyle w:val="Paragraphedeliste"/>
              <w:numPr>
                <w:ilvl w:val="0"/>
                <w:numId w:val="4"/>
              </w:num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>النشاط التجريبي الثاني</w:t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32"/>
                <w:szCs w:val="32"/>
                <w:u w:val="single"/>
              </w:rPr>
              <w:t> </w:t>
            </w:r>
            <w:r w:rsidRPr="00E8796F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>: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br/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لديك المواد التالية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t> 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br/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صنف المواد الى مواد صلبة موجودة في شروط عادية </w:t>
            </w:r>
            <w:r w:rsidRPr="00D35B2C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وفي 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شروط غير عادية 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br/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الزجاج -المطاط- الجليد-الخشب- الثلج- البرد-النحاس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t xml:space="preserve"> -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br/>
            </w:r>
          </w:p>
          <w:p w:rsidR="00134A65" w:rsidRDefault="00D35B2C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>
              <w:rPr>
                <w:rFonts w:ascii="Sakkal Majalla" w:eastAsia="Calibri" w:hAnsi="Sakkal Majalla" w:cs="Sakkal Majalla"/>
                <w:b/>
                <w:bCs/>
                <w:noProof/>
                <w:color w:val="FF0000"/>
                <w:sz w:val="32"/>
                <w:szCs w:val="32"/>
                <w:u w:val="single"/>
                <w:rtl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FE11CC5" wp14:editId="0A19A376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90805</wp:posOffset>
                      </wp:positionV>
                      <wp:extent cx="4505325" cy="4646295"/>
                      <wp:effectExtent l="0" t="0" r="28575" b="20955"/>
                      <wp:wrapNone/>
                      <wp:docPr id="12" name="Zone de text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505325" cy="464629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39155B" w:rsidRPr="00E8796F" w:rsidRDefault="005E0266" w:rsidP="00381F7A">
                                  <w:pPr>
                                    <w:bidi/>
                                    <w:rPr>
                                      <w:rFonts w:cs="Arial"/>
                                      <w:b/>
                                      <w:bCs/>
                                      <w:color w:val="00B050"/>
                                      <w:sz w:val="32"/>
                                      <w:szCs w:val="32"/>
                                      <w:rtl/>
                                    </w:rPr>
                                  </w:pPr>
                                  <w:r w:rsidRPr="00E8796F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i/>
                                      <w:iCs/>
                                      <w:color w:val="00B050"/>
                                      <w:sz w:val="32"/>
                                      <w:szCs w:val="32"/>
                                      <w:u w:val="single"/>
                                      <w:rtl/>
                                    </w:rPr>
                                    <w:t>ارساء الموارد :</w:t>
                                  </w:r>
                                  <w:r w:rsidRPr="00E8796F">
                                    <w:rPr>
                                      <w:rFonts w:cs="Arial" w:hint="cs"/>
                                      <w:b/>
                                      <w:bCs/>
                                      <w:color w:val="00B050"/>
                                      <w:sz w:val="32"/>
                                      <w:szCs w:val="32"/>
                                      <w:rtl/>
                                    </w:rPr>
                                    <w:t xml:space="preserve">  </w:t>
                                  </w:r>
                                </w:p>
                                <w:p w:rsidR="009F18E3" w:rsidRPr="00F34401" w:rsidRDefault="009F18E3" w:rsidP="009F18E3">
                                  <w:pPr>
                                    <w:bidi/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i/>
                                      <w:iCs/>
                                      <w:color w:val="FF0000"/>
                                      <w:sz w:val="28"/>
                                      <w:szCs w:val="28"/>
                                      <w:u w:val="single"/>
                                      <w:rtl/>
                                      <w:lang w:bidi="ar-DZ"/>
                                    </w:rPr>
                                  </w:pPr>
                                  <w:r w:rsidRPr="00531368">
                                    <w:rPr>
                                      <w:rFonts w:cs="Arial" w:hint="cs"/>
                                      <w:b/>
                                      <w:bCs/>
                                      <w:i/>
                                      <w:iCs/>
                                      <w:color w:val="FF0000"/>
                                      <w:sz w:val="24"/>
                                      <w:szCs w:val="24"/>
                                      <w:u w:val="single"/>
                                      <w:rtl/>
                                    </w:rPr>
                                    <w:t>المادة :</w:t>
                                  </w:r>
                                  <w:r>
                                    <w:rPr>
                                      <w:rFonts w:cs="Arial" w:hint="cs"/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  <w:rtl/>
                                    </w:rPr>
                                    <w:t xml:space="preserve"> هي كل جسم يشغل حيز من الفضاء </w:t>
                                  </w:r>
                                  <w:proofErr w:type="spellStart"/>
                                  <w:r>
                                    <w:rPr>
                                      <w:rFonts w:cs="Arial" w:hint="cs"/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  <w:rtl/>
                                    </w:rPr>
                                    <w:t>ولة</w:t>
                                  </w:r>
                                  <w:proofErr w:type="spellEnd"/>
                                  <w:r>
                                    <w:rPr>
                                      <w:rFonts w:cs="Arial" w:hint="cs"/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  <w:rtl/>
                                    </w:rPr>
                                    <w:t xml:space="preserve"> كتلة .</w:t>
                                  </w:r>
                                </w:p>
                                <w:p w:rsidR="0039155B" w:rsidRDefault="00381F7A" w:rsidP="00381F7A">
                                  <w:pPr>
                                    <w:bidi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ar-DZ"/>
                                    </w:rPr>
                                  </w:pPr>
                                  <w:r w:rsidRPr="00381F7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توجد المواد على شكل ثلاثة حالات</w:t>
                                  </w:r>
                                  <w:r w:rsidRPr="00381F7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bidi="ar-DZ"/>
                                    </w:rPr>
                                    <w:t> </w:t>
                                  </w:r>
                                  <w:r w:rsidRPr="00381F7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bidi="ar-DZ"/>
                                    </w:rPr>
                                    <w:br/>
                                  </w:r>
                                  <w:r w:rsidRPr="00381F7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حالة صلبة</w:t>
                                  </w:r>
                                  <w:r w:rsidRPr="00381F7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bidi="ar-DZ"/>
                                    </w:rPr>
                                    <w:t> </w:t>
                                  </w:r>
                                  <w:r w:rsidRPr="00381F7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bidi="ar-DZ"/>
                                    </w:rPr>
                                    <w:br/>
                                  </w:r>
                                  <w:r w:rsidRPr="00381F7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حالة سائلة</w:t>
                                  </w:r>
                                  <w:r w:rsidRPr="00381F7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bidi="ar-DZ"/>
                                    </w:rPr>
                                    <w:br/>
                                  </w:r>
                                  <w:r w:rsidRPr="00381F7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حالة غازية</w:t>
                                  </w:r>
                                  <w:r w:rsidRPr="00381F7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bidi="ar-DZ"/>
                                    </w:rPr>
                                    <w:t> </w:t>
                                  </w:r>
                                </w:p>
                                <w:p w:rsidR="009F18E3" w:rsidRDefault="009F18E3" w:rsidP="009F18E3">
                                  <w:pPr>
                                    <w:bidi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ar-DZ"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ar-DZ"/>
                                    </w:rPr>
                                    <w:t>المادة الصلبة: لها شكل وحجم ثابتان.</w:t>
                                  </w:r>
                                </w:p>
                                <w:p w:rsidR="004B1EE9" w:rsidRPr="00336394" w:rsidRDefault="00D35B2C" w:rsidP="00E8796F">
                                  <w:pPr>
                                    <w:bidi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E8796F">
                                    <w:rPr>
                                      <w:b/>
                                      <w:bCs/>
                                      <w:i/>
                                      <w:iCs/>
                                      <w:color w:val="0070C0"/>
                                      <w:sz w:val="24"/>
                                      <w:szCs w:val="24"/>
                                      <w:u w:val="single"/>
                                      <w:rtl/>
                                    </w:rPr>
                                    <w:t>خصائص الحالة الصلبة</w:t>
                                  </w:r>
                                  <w:r w:rsidRPr="00E8796F">
                                    <w:rPr>
                                      <w:b/>
                                      <w:bCs/>
                                      <w:i/>
                                      <w:iCs/>
                                      <w:color w:val="0070C0"/>
                                      <w:sz w:val="24"/>
                                      <w:szCs w:val="24"/>
                                      <w:u w:val="single"/>
                                    </w:rPr>
                                    <w:t>:</w:t>
                                  </w:r>
                                  <w:r w:rsidRPr="00D35B2C">
                                    <w:rPr>
                                      <w:b/>
                                      <w:bCs/>
                                      <w:i/>
                                      <w:iCs/>
                                      <w:color w:val="FF0000"/>
                                      <w:sz w:val="28"/>
                                      <w:szCs w:val="28"/>
                                      <w:u w:val="single"/>
                                    </w:rPr>
                                    <w:br/>
                                  </w:r>
                                  <w:r w:rsidRPr="00D35B2C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تنقسم الأجسام الصلبة إلى قسم</w:t>
                                  </w: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ين</w:t>
                                  </w:r>
                                  <w:r w:rsidRPr="00D35B2C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: أجسام صلبة متماسكة ، وأجسام صلبة غي متماسكة</w:t>
                                  </w:r>
                                  <w:r w:rsidRPr="00D35B2C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 w:rsidRPr="00D35B2C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E8796F">
                                    <w:rPr>
                                      <w:b/>
                                      <w:bCs/>
                                      <w:color w:val="0070C0"/>
                                      <w:sz w:val="24"/>
                                      <w:szCs w:val="24"/>
                                      <w:rtl/>
                                    </w:rPr>
                                    <w:t>أ.</w:t>
                                  </w:r>
                                  <w:r w:rsidRPr="00E8796F">
                                    <w:rPr>
                                      <w:b/>
                                      <w:bCs/>
                                      <w:i/>
                                      <w:iCs/>
                                      <w:color w:val="0070C0"/>
                                      <w:sz w:val="24"/>
                                      <w:szCs w:val="24"/>
                                      <w:u w:val="single"/>
                                      <w:rtl/>
                                    </w:rPr>
                                    <w:t xml:space="preserve"> أجسام صلبة </w:t>
                                  </w:r>
                                  <w:r w:rsidRPr="00E8796F">
                                    <w:rPr>
                                      <w:rFonts w:hint="cs"/>
                                      <w:b/>
                                      <w:bCs/>
                                      <w:i/>
                                      <w:iCs/>
                                      <w:color w:val="0070C0"/>
                                      <w:sz w:val="24"/>
                                      <w:szCs w:val="24"/>
                                      <w:u w:val="single"/>
                                      <w:rtl/>
                                    </w:rPr>
                                    <w:t xml:space="preserve">غير </w:t>
                                  </w:r>
                                  <w:r w:rsidRPr="00E8796F">
                                    <w:rPr>
                                      <w:b/>
                                      <w:bCs/>
                                      <w:i/>
                                      <w:iCs/>
                                      <w:color w:val="0070C0"/>
                                      <w:sz w:val="24"/>
                                      <w:szCs w:val="24"/>
                                      <w:u w:val="single"/>
                                      <w:rtl/>
                                    </w:rPr>
                                    <w:t>متماسكة</w:t>
                                  </w:r>
                                  <w:r w:rsidRPr="00E8796F">
                                    <w:rPr>
                                      <w:rFonts w:hint="cs"/>
                                      <w:b/>
                                      <w:bCs/>
                                      <w:color w:val="0070C0"/>
                                      <w:sz w:val="24"/>
                                      <w:szCs w:val="24"/>
                                      <w:rtl/>
                                    </w:rPr>
                                    <w:t>.</w:t>
                                  </w:r>
                                  <w:r w:rsidRPr="00D35B2C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="00336394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لها شكل </w:t>
                                  </w:r>
                                  <w:proofErr w:type="gramStart"/>
                                  <w:r w:rsidR="00336394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معين</w:t>
                                  </w:r>
                                  <w:proofErr w:type="gramEnd"/>
                                  <w:r w:rsidR="00336394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وحجم معين يمكن مسكها </w:t>
                                  </w:r>
                                  <w:r w:rsidR="00531368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بأصابع</w:t>
                                  </w:r>
                                  <w:r w:rsidR="00336394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اليد.</w:t>
                                  </w:r>
                                  <w:r w:rsidRPr="00D35B2C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="00336394" w:rsidRPr="00E8796F">
                                    <w:rPr>
                                      <w:rFonts w:hint="cs"/>
                                      <w:b/>
                                      <w:bCs/>
                                      <w:color w:val="0070C0"/>
                                      <w:sz w:val="24"/>
                                      <w:szCs w:val="24"/>
                                      <w:u w:val="single"/>
                                      <w:rtl/>
                                    </w:rPr>
                                    <w:t>اجسام صلبة غير متماسكة</w:t>
                                  </w:r>
                                  <w:r w:rsidR="00336394" w:rsidRPr="00E8796F">
                                    <w:rPr>
                                      <w:rFonts w:hint="cs"/>
                                      <w:b/>
                                      <w:bCs/>
                                      <w:color w:val="0070C0"/>
                                      <w:sz w:val="24"/>
                                      <w:szCs w:val="24"/>
                                      <w:rtl/>
                                    </w:rPr>
                                    <w:t xml:space="preserve"> : </w:t>
                                  </w:r>
                                </w:p>
                                <w:p w:rsidR="004B1EE9" w:rsidRDefault="00336394" w:rsidP="00531368">
                                  <w:pPr>
                                    <w:bidi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لها حجما معينا وشكل غير ثابت </w:t>
                                  </w:r>
                                  <w:r w:rsidR="00531368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يمكن مسكها بأصابع </w:t>
                                  </w:r>
                                  <w:proofErr w:type="gramStart"/>
                                  <w:r w:rsidR="00531368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اليد .</w:t>
                                  </w:r>
                                  <w:proofErr w:type="gramEnd"/>
                                  <w:r w:rsidR="00E8796F" w:rsidRPr="00E8796F">
                                    <w:rPr>
                                      <w:rFonts w:hint="cs"/>
                                      <w:b/>
                                      <w:bCs/>
                                      <w:color w:val="00B050"/>
                                      <w:sz w:val="24"/>
                                      <w:szCs w:val="24"/>
                                      <w:rtl/>
                                    </w:rPr>
                                    <w:t>مثل</w:t>
                                  </w:r>
                                  <w:r w:rsidR="00E8796F">
                                    <w:rPr>
                                      <w:rFonts w:hint="cs"/>
                                      <w:b/>
                                      <w:bCs/>
                                      <w:color w:val="00B050"/>
                                      <w:sz w:val="24"/>
                                      <w:szCs w:val="24"/>
                                      <w:rtl/>
                                    </w:rPr>
                                    <w:t>:</w:t>
                                  </w:r>
                                  <w:r w:rsidR="00E8796F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</w:t>
                                  </w:r>
                                  <w:proofErr w:type="gramStart"/>
                                  <w:r w:rsidR="00E8796F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الرمل</w:t>
                                  </w:r>
                                  <w:proofErr w:type="gramEnd"/>
                                  <w:r w:rsidR="00E8796F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.</w:t>
                                  </w:r>
                                  <w:r w:rsidR="00FB4515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</w:t>
                                  </w:r>
                                  <w:r w:rsidR="00E8796F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السكر.</w:t>
                                  </w:r>
                                  <w:r w:rsidR="00FB4515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    </w:t>
                                  </w:r>
                                  <w:r w:rsidR="00E8796F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الملح.....</w:t>
                                  </w:r>
                                </w:p>
                                <w:p w:rsidR="004B1EE9" w:rsidRDefault="00E8796F" w:rsidP="004B1EE9">
                                  <w:pPr>
                                    <w:bidi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وتكون الاجسام الصلبة في الشروط العادية والشروط غير عادية </w:t>
                                  </w:r>
                                </w:p>
                                <w:p w:rsidR="004B1EE9" w:rsidRPr="003D20A2" w:rsidRDefault="004B1EE9" w:rsidP="004B1EE9">
                                  <w:pPr>
                                    <w:bidi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</w:p>
                                <w:p w:rsidR="004B1EE9" w:rsidRDefault="004B1EE9" w:rsidP="004B1EE9">
                                  <w:pPr>
                                    <w:bidi/>
                                    <w:rPr>
                                      <w:rtl/>
                                    </w:rPr>
                                  </w:pPr>
                                </w:p>
                                <w:p w:rsidR="004B1EE9" w:rsidRDefault="004B1EE9" w:rsidP="004B1EE9">
                                  <w:pPr>
                                    <w:bidi/>
                                    <w:rPr>
                                      <w:rtl/>
                                    </w:rPr>
                                  </w:pPr>
                                </w:p>
                                <w:p w:rsidR="004B1EE9" w:rsidRDefault="004B1EE9" w:rsidP="004B1EE9">
                                  <w:pPr>
                                    <w:bidi/>
                                    <w:rPr>
                                      <w:rtl/>
                                    </w:rPr>
                                  </w:pPr>
                                </w:p>
                                <w:p w:rsidR="004B1EE9" w:rsidRDefault="004B1EE9" w:rsidP="004B1EE9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  <w:p w:rsidR="004B1EE9" w:rsidRDefault="004B1EE9" w:rsidP="004B1EE9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  <w:p w:rsidR="004B1EE9" w:rsidRDefault="004B1EE9" w:rsidP="004B1EE9">
                                  <w:pPr>
                                    <w:bidi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12" o:spid="_x0000_s1029" type="#_x0000_t202" style="position:absolute;left:0;text-align:left;margin-left:3.45pt;margin-top:7.15pt;width:354.75pt;height:365.8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" fillcolor="window" strokeweight=".5pt">
                      <v:textbox>
                        <w:txbxContent>
                          <w:p w:rsidR="0039155B" w:rsidRPr="00E8796F" w:rsidRDefault="005E0266" w:rsidP="00381F7A">
                            <w:pPr>
                              <w:bidi/>
                              <w:rPr>
                                <w:rFonts w:cs="Arial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rtl/>
                              </w:rPr>
                            </w:pPr>
                            <w:r w:rsidRPr="00E8796F">
                              <w:rPr>
                                <w:rFonts w:ascii="Sakkal Majalla" w:hAnsi="Sakkal Majalla" w:cs="Sakkal Majalla"/>
                                <w:b/>
                                <w:bCs/>
                                <w:i/>
                                <w:iCs/>
                                <w:color w:val="00B050"/>
                                <w:sz w:val="32"/>
                                <w:szCs w:val="32"/>
                                <w:u w:val="single"/>
                                <w:rtl/>
                              </w:rPr>
                              <w:t>ارساء الموارد :</w:t>
                            </w:r>
                            <w:r w:rsidRPr="00E8796F">
                              <w:rPr>
                                <w:rFonts w:cs="Arial" w:hint="cs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rtl/>
                              </w:rPr>
                              <w:t xml:space="preserve">  </w:t>
                            </w:r>
                          </w:p>
                          <w:p w:rsidR="009F18E3" w:rsidRPr="00F34401" w:rsidRDefault="009F18E3" w:rsidP="009F18E3">
                            <w:pPr>
                              <w:bidi/>
                              <w:rPr>
                                <w:rFonts w:ascii="Sakkal Majalla" w:hAnsi="Sakkal Majalla" w:cs="Sakkal Majalla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  <w:u w:val="single"/>
                                <w:rtl/>
                                <w:lang w:bidi="ar-DZ"/>
                              </w:rPr>
                            </w:pPr>
                            <w:r w:rsidRPr="00531368">
                              <w:rPr>
                                <w:rFonts w:cs="Arial" w:hint="cs"/>
                                <w:b/>
                                <w:bCs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>المادة :</w:t>
                            </w:r>
                            <w:r>
                              <w:rPr>
                                <w:rFonts w:cs="Arial"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rtl/>
                              </w:rPr>
                              <w:t xml:space="preserve"> هي كل جسم يشغل حيز من الفضاء </w:t>
                            </w:r>
                            <w:proofErr w:type="spellStart"/>
                            <w:r>
                              <w:rPr>
                                <w:rFonts w:cs="Arial"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rtl/>
                              </w:rPr>
                              <w:t>ولة</w:t>
                            </w:r>
                            <w:proofErr w:type="spellEnd"/>
                            <w:r>
                              <w:rPr>
                                <w:rFonts w:cs="Arial"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rtl/>
                              </w:rPr>
                              <w:t xml:space="preserve"> كتلة .</w:t>
                            </w:r>
                          </w:p>
                          <w:p w:rsidR="0039155B" w:rsidRDefault="00381F7A" w:rsidP="00381F7A">
                            <w:pPr>
                              <w:bidi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  <w:lang w:bidi="ar-DZ"/>
                              </w:rPr>
                            </w:pPr>
                            <w:r w:rsidRPr="00381F7A"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توجد المواد على شكل ثلاثة حالات</w:t>
                            </w:r>
                            <w:r w:rsidRPr="00381F7A">
                              <w:rPr>
                                <w:b/>
                                <w:bCs/>
                                <w:sz w:val="24"/>
                                <w:szCs w:val="24"/>
                                <w:lang w:bidi="ar-DZ"/>
                              </w:rPr>
                              <w:t> </w:t>
                            </w:r>
                            <w:r w:rsidRPr="00381F7A">
                              <w:rPr>
                                <w:b/>
                                <w:bCs/>
                                <w:sz w:val="24"/>
                                <w:szCs w:val="24"/>
                                <w:lang w:bidi="ar-DZ"/>
                              </w:rPr>
                              <w:br/>
                            </w:r>
                            <w:r w:rsidRPr="00381F7A"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حالة صلبة</w:t>
                            </w:r>
                            <w:r w:rsidRPr="00381F7A">
                              <w:rPr>
                                <w:b/>
                                <w:bCs/>
                                <w:sz w:val="24"/>
                                <w:szCs w:val="24"/>
                                <w:lang w:bidi="ar-DZ"/>
                              </w:rPr>
                              <w:t> </w:t>
                            </w:r>
                            <w:r w:rsidRPr="00381F7A">
                              <w:rPr>
                                <w:b/>
                                <w:bCs/>
                                <w:sz w:val="24"/>
                                <w:szCs w:val="24"/>
                                <w:lang w:bidi="ar-DZ"/>
                              </w:rPr>
                              <w:br/>
                            </w:r>
                            <w:r w:rsidRPr="00381F7A"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حالة سائلة</w:t>
                            </w:r>
                            <w:r w:rsidRPr="00381F7A">
                              <w:rPr>
                                <w:b/>
                                <w:bCs/>
                                <w:sz w:val="24"/>
                                <w:szCs w:val="24"/>
                                <w:lang w:bidi="ar-DZ"/>
                              </w:rPr>
                              <w:br/>
                            </w:r>
                            <w:r w:rsidRPr="00381F7A"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حالة غازية</w:t>
                            </w:r>
                            <w:r w:rsidRPr="00381F7A">
                              <w:rPr>
                                <w:b/>
                                <w:bCs/>
                                <w:sz w:val="24"/>
                                <w:szCs w:val="24"/>
                                <w:lang w:bidi="ar-DZ"/>
                              </w:rPr>
                              <w:t> </w:t>
                            </w:r>
                          </w:p>
                          <w:p w:rsidR="009F18E3" w:rsidRDefault="009F18E3" w:rsidP="009F18E3">
                            <w:pPr>
                              <w:bidi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  <w:lang w:bidi="ar-DZ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DZ"/>
                              </w:rPr>
                              <w:t>المادة الصلبة: لها شكل وحجم ثابتان.</w:t>
                            </w:r>
                          </w:p>
                          <w:p w:rsidR="004B1EE9" w:rsidRPr="00336394" w:rsidRDefault="00D35B2C" w:rsidP="00E8796F">
                            <w:pPr>
                              <w:bidi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E8796F">
                              <w:rPr>
                                <w:b/>
                                <w:bCs/>
                                <w:i/>
                                <w:iCs/>
                                <w:color w:val="0070C0"/>
                                <w:sz w:val="24"/>
                                <w:szCs w:val="24"/>
                                <w:u w:val="single"/>
                                <w:rtl/>
                              </w:rPr>
                              <w:t>خصائص الحالة الصلبة</w:t>
                            </w:r>
                            <w:r w:rsidRPr="00E8796F">
                              <w:rPr>
                                <w:b/>
                                <w:bCs/>
                                <w:i/>
                                <w:iCs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  <w:r w:rsidRPr="00D35B2C"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br/>
                            </w:r>
                            <w:r w:rsidRPr="00D35B2C"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تنقسم الأجسام الصلبة إلى قسم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ين</w:t>
                            </w:r>
                            <w:r w:rsidRPr="00D35B2C"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: أجسام صلبة متماسكة ، وأجسام صلبة غي متماسكة</w:t>
                            </w:r>
                            <w:r w:rsidRPr="00D35B2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  <w:r w:rsidRPr="00D35B2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Pr="00E8796F">
                              <w:rPr>
                                <w:b/>
                                <w:bCs/>
                                <w:color w:val="0070C0"/>
                                <w:sz w:val="24"/>
                                <w:szCs w:val="24"/>
                                <w:rtl/>
                              </w:rPr>
                              <w:t>أ.</w:t>
                            </w:r>
                            <w:r w:rsidRPr="00E8796F">
                              <w:rPr>
                                <w:b/>
                                <w:bCs/>
                                <w:i/>
                                <w:iCs/>
                                <w:color w:val="0070C0"/>
                                <w:sz w:val="24"/>
                                <w:szCs w:val="24"/>
                                <w:u w:val="single"/>
                                <w:rtl/>
                              </w:rPr>
                              <w:t xml:space="preserve"> أجسام صلبة </w:t>
                            </w:r>
                            <w:r w:rsidRPr="00E8796F">
                              <w:rPr>
                                <w:rFonts w:hint="cs"/>
                                <w:b/>
                                <w:bCs/>
                                <w:i/>
                                <w:iCs/>
                                <w:color w:val="0070C0"/>
                                <w:sz w:val="24"/>
                                <w:szCs w:val="24"/>
                                <w:u w:val="single"/>
                                <w:rtl/>
                              </w:rPr>
                              <w:t xml:space="preserve">غير </w:t>
                            </w:r>
                            <w:r w:rsidRPr="00E8796F">
                              <w:rPr>
                                <w:b/>
                                <w:bCs/>
                                <w:i/>
                                <w:iCs/>
                                <w:color w:val="0070C0"/>
                                <w:sz w:val="24"/>
                                <w:szCs w:val="24"/>
                                <w:u w:val="single"/>
                                <w:rtl/>
                              </w:rPr>
                              <w:t>متماسكة</w:t>
                            </w:r>
                            <w:r w:rsidRPr="00E8796F">
                              <w:rPr>
                                <w:rFonts w:hint="cs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rtl/>
                              </w:rPr>
                              <w:t>.</w:t>
                            </w:r>
                            <w:r w:rsidRPr="00D35B2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="00336394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لها شكل </w:t>
                            </w:r>
                            <w:proofErr w:type="gramStart"/>
                            <w:r w:rsidR="00336394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معين</w:t>
                            </w:r>
                            <w:proofErr w:type="gramEnd"/>
                            <w:r w:rsidR="00336394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وحجم معين يمكن مسكها </w:t>
                            </w:r>
                            <w:r w:rsidR="00531368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بأصابع</w:t>
                            </w:r>
                            <w:r w:rsidR="00336394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اليد.</w:t>
                            </w:r>
                            <w:r w:rsidRPr="00D35B2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="00336394" w:rsidRPr="00E8796F">
                              <w:rPr>
                                <w:rFonts w:hint="cs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  <w:rtl/>
                              </w:rPr>
                              <w:t>اجسام صلبة غير متماسكة</w:t>
                            </w:r>
                            <w:r w:rsidR="00336394" w:rsidRPr="00E8796F">
                              <w:rPr>
                                <w:rFonts w:hint="cs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rtl/>
                              </w:rPr>
                              <w:t xml:space="preserve"> : </w:t>
                            </w:r>
                          </w:p>
                          <w:p w:rsidR="004B1EE9" w:rsidRDefault="00336394" w:rsidP="00531368">
                            <w:pPr>
                              <w:bidi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لها حجما معينا وشكل غير ثابت </w:t>
                            </w:r>
                            <w:r w:rsidR="00531368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يمكن مسكها بأصابع </w:t>
                            </w:r>
                            <w:proofErr w:type="gramStart"/>
                            <w:r w:rsidR="00531368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اليد .</w:t>
                            </w:r>
                            <w:proofErr w:type="gramEnd"/>
                            <w:r w:rsidR="00E8796F" w:rsidRPr="00E8796F">
                              <w:rPr>
                                <w:rFonts w:hint="cs"/>
                                <w:b/>
                                <w:bCs/>
                                <w:color w:val="00B050"/>
                                <w:sz w:val="24"/>
                                <w:szCs w:val="24"/>
                                <w:rtl/>
                              </w:rPr>
                              <w:t>مثل</w:t>
                            </w:r>
                            <w:r w:rsidR="00E8796F">
                              <w:rPr>
                                <w:rFonts w:hint="cs"/>
                                <w:b/>
                                <w:bCs/>
                                <w:color w:val="00B050"/>
                                <w:sz w:val="24"/>
                                <w:szCs w:val="24"/>
                                <w:rtl/>
                              </w:rPr>
                              <w:t>:</w:t>
                            </w:r>
                            <w:r w:rsidR="00E8796F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gramStart"/>
                            <w:r w:rsidR="00E8796F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الرمل</w:t>
                            </w:r>
                            <w:proofErr w:type="gramEnd"/>
                            <w:r w:rsidR="00E8796F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.</w:t>
                            </w:r>
                            <w:r w:rsidR="00FB4515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E8796F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السكر.</w:t>
                            </w:r>
                            <w:r w:rsidR="00FB4515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   </w:t>
                            </w:r>
                            <w:r w:rsidR="00E8796F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الملح.....</w:t>
                            </w:r>
                          </w:p>
                          <w:p w:rsidR="004B1EE9" w:rsidRDefault="00E8796F" w:rsidP="004B1EE9">
                            <w:pPr>
                              <w:bidi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وتكون الاجسام الصلبة في الشروط العادية والشروط غير عادية </w:t>
                            </w:r>
                          </w:p>
                          <w:p w:rsidR="004B1EE9" w:rsidRPr="003D20A2" w:rsidRDefault="004B1EE9" w:rsidP="004B1EE9">
                            <w:pPr>
                              <w:bidi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:rsidR="004B1EE9" w:rsidRDefault="004B1EE9" w:rsidP="004B1EE9">
                            <w:pPr>
                              <w:bidi/>
                              <w:rPr>
                                <w:rtl/>
                              </w:rPr>
                            </w:pPr>
                          </w:p>
                          <w:p w:rsidR="004B1EE9" w:rsidRDefault="004B1EE9" w:rsidP="004B1EE9">
                            <w:pPr>
                              <w:bidi/>
                              <w:rPr>
                                <w:rtl/>
                              </w:rPr>
                            </w:pPr>
                          </w:p>
                          <w:p w:rsidR="004B1EE9" w:rsidRDefault="004B1EE9" w:rsidP="004B1EE9">
                            <w:pPr>
                              <w:bidi/>
                              <w:rPr>
                                <w:rtl/>
                              </w:rPr>
                            </w:pPr>
                          </w:p>
                          <w:p w:rsidR="004B1EE9" w:rsidRDefault="004B1EE9" w:rsidP="004B1EE9">
                            <w:pPr>
                              <w:rPr>
                                <w:rtl/>
                              </w:rPr>
                            </w:pPr>
                          </w:p>
                          <w:p w:rsidR="004B1EE9" w:rsidRDefault="004B1EE9" w:rsidP="004B1EE9">
                            <w:pPr>
                              <w:rPr>
                                <w:rtl/>
                              </w:rPr>
                            </w:pPr>
                          </w:p>
                          <w:p w:rsidR="004B1EE9" w:rsidRDefault="004B1EE9" w:rsidP="004B1EE9">
                            <w:pPr>
                              <w:bidi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Pr="00000AE4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rtl/>
              </w:rPr>
            </w:pPr>
          </w:p>
          <w:p w:rsidR="004B1EE9" w:rsidRPr="00000AE4" w:rsidRDefault="004B1EE9" w:rsidP="00530AF7">
            <w:pPr>
              <w:bidi/>
              <w:rPr>
                <w:rFonts w:ascii="Calibri" w:eastAsia="Calibri" w:hAnsi="Calibri" w:cs="Arial"/>
                <w:b/>
                <w:bCs/>
                <w:color w:val="4F81BD"/>
                <w:sz w:val="24"/>
                <w:szCs w:val="24"/>
                <w:rtl/>
              </w:rPr>
            </w:pPr>
          </w:p>
          <w:p w:rsidR="004B1EE9" w:rsidRPr="00A37576" w:rsidRDefault="004B1EE9" w:rsidP="00530AF7">
            <w:pPr>
              <w:bidi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  <w:lang w:bidi="ar-DZ"/>
              </w:rPr>
            </w:pPr>
          </w:p>
          <w:p w:rsidR="004B1EE9" w:rsidRPr="00176C47" w:rsidRDefault="004B1EE9" w:rsidP="00530AF7">
            <w:pPr>
              <w:shd w:val="clear" w:color="auto" w:fill="FFFFFF"/>
              <w:bidi/>
              <w:spacing w:after="200" w:line="276" w:lineRule="auto"/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  <w:lang w:val="en-US"/>
              </w:rPr>
            </w:pPr>
          </w:p>
          <w:p w:rsidR="004B1EE9" w:rsidRPr="00176C47" w:rsidRDefault="004B1EE9" w:rsidP="00530AF7">
            <w:pPr>
              <w:shd w:val="clear" w:color="auto" w:fill="FFFFFF"/>
              <w:bidi/>
              <w:spacing w:after="200" w:line="276" w:lineRule="auto"/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  <w:lang w:val="en-US"/>
              </w:rPr>
            </w:pPr>
          </w:p>
          <w:p w:rsidR="004B1EE9" w:rsidRPr="00236D31" w:rsidRDefault="004B1EE9" w:rsidP="00530AF7">
            <w:pPr>
              <w:jc w:val="right"/>
              <w:rPr>
                <w:b/>
                <w:bCs/>
                <w:i/>
                <w:iCs/>
                <w:sz w:val="32"/>
                <w:szCs w:val="32"/>
                <w:u w:val="single"/>
              </w:rPr>
            </w:pPr>
          </w:p>
        </w:tc>
        <w:tc>
          <w:tcPr>
            <w:tcW w:w="1006" w:type="dxa"/>
          </w:tcPr>
          <w:p w:rsidR="004B1EE9" w:rsidRDefault="004B1EE9" w:rsidP="00530AF7">
            <w:pPr>
              <w:rPr>
                <w:sz w:val="32"/>
                <w:szCs w:val="32"/>
                <w:rtl/>
              </w:rPr>
            </w:pPr>
          </w:p>
          <w:p w:rsidR="004B1EE9" w:rsidRPr="00CF0A3A" w:rsidRDefault="00CF0A3A" w:rsidP="00CF0A3A">
            <w:pPr>
              <w:bidi/>
              <w:rPr>
                <w:color w:val="FF0000"/>
                <w:sz w:val="28"/>
                <w:szCs w:val="28"/>
                <w:rtl/>
              </w:rPr>
            </w:pPr>
            <w:r w:rsidRPr="00CF0A3A">
              <w:rPr>
                <w:rFonts w:hint="cs"/>
                <w:color w:val="FF0000"/>
                <w:sz w:val="28"/>
                <w:szCs w:val="28"/>
                <w:rtl/>
              </w:rPr>
              <w:t>وضعية الانطلاق</w:t>
            </w:r>
          </w:p>
          <w:p w:rsidR="004B1EE9" w:rsidRPr="00CF0A3A" w:rsidRDefault="004B1EE9" w:rsidP="00CF0A3A">
            <w:pPr>
              <w:bidi/>
              <w:rPr>
                <w:color w:val="FF0000"/>
                <w:sz w:val="28"/>
                <w:szCs w:val="28"/>
                <w:rtl/>
              </w:rPr>
            </w:pPr>
          </w:p>
          <w:p w:rsidR="004B1EE9" w:rsidRDefault="004B1EE9" w:rsidP="00530AF7">
            <w:pPr>
              <w:rPr>
                <w:sz w:val="32"/>
                <w:szCs w:val="32"/>
                <w:rtl/>
              </w:rPr>
            </w:pPr>
          </w:p>
          <w:p w:rsidR="004B1EE9" w:rsidRDefault="004B1EE9" w:rsidP="00530AF7">
            <w:pPr>
              <w:rPr>
                <w:sz w:val="32"/>
                <w:szCs w:val="32"/>
                <w:rtl/>
              </w:rPr>
            </w:pPr>
          </w:p>
          <w:p w:rsidR="00CF0A3A" w:rsidRDefault="00CF0A3A" w:rsidP="00530AF7">
            <w:pPr>
              <w:rPr>
                <w:sz w:val="32"/>
                <w:szCs w:val="32"/>
              </w:rPr>
            </w:pPr>
          </w:p>
          <w:p w:rsidR="00CF0A3A" w:rsidRDefault="00CF0A3A" w:rsidP="00CF0A3A">
            <w:pPr>
              <w:rPr>
                <w:sz w:val="32"/>
                <w:szCs w:val="32"/>
              </w:rPr>
            </w:pPr>
          </w:p>
          <w:p w:rsidR="00CF0A3A" w:rsidRDefault="00CF0A3A" w:rsidP="00CF0A3A">
            <w:pPr>
              <w:rPr>
                <w:sz w:val="32"/>
                <w:szCs w:val="32"/>
              </w:rPr>
            </w:pPr>
          </w:p>
          <w:p w:rsidR="00CF0A3A" w:rsidRPr="00CF0A3A" w:rsidRDefault="00CF0A3A" w:rsidP="00CF0A3A">
            <w:pPr>
              <w:tabs>
                <w:tab w:val="left" w:pos="823"/>
              </w:tabs>
              <w:bidi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sz w:val="32"/>
                <w:szCs w:val="32"/>
              </w:rPr>
              <w:tab/>
            </w:r>
          </w:p>
          <w:p w:rsidR="00CF0A3A" w:rsidRPr="00CF0A3A" w:rsidRDefault="00CF0A3A" w:rsidP="00CF0A3A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  <w:r w:rsidRPr="00CF0A3A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ارساء </w:t>
            </w:r>
          </w:p>
          <w:p w:rsidR="00CF0A3A" w:rsidRPr="00CF0A3A" w:rsidRDefault="00CF0A3A" w:rsidP="00CF0A3A">
            <w:pPr>
              <w:bidi/>
              <w:rPr>
                <w:b/>
                <w:bCs/>
                <w:color w:val="FF0000"/>
                <w:sz w:val="28"/>
                <w:szCs w:val="28"/>
              </w:rPr>
            </w:pPr>
            <w:r w:rsidRPr="00CF0A3A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الموارد</w:t>
            </w:r>
          </w:p>
          <w:p w:rsidR="00CF0A3A" w:rsidRPr="00CF0A3A" w:rsidRDefault="00CF0A3A" w:rsidP="00CF0A3A">
            <w:pPr>
              <w:bidi/>
              <w:rPr>
                <w:b/>
                <w:bCs/>
                <w:color w:val="FF0000"/>
                <w:sz w:val="28"/>
                <w:szCs w:val="28"/>
              </w:rPr>
            </w:pPr>
          </w:p>
          <w:p w:rsidR="00CF0A3A" w:rsidRDefault="00CF0A3A" w:rsidP="00CF0A3A">
            <w:pPr>
              <w:rPr>
                <w:sz w:val="32"/>
                <w:szCs w:val="32"/>
              </w:rPr>
            </w:pPr>
          </w:p>
          <w:p w:rsidR="00CF0A3A" w:rsidRDefault="00CF0A3A" w:rsidP="00CF0A3A">
            <w:pPr>
              <w:tabs>
                <w:tab w:val="left" w:pos="918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ab/>
            </w:r>
          </w:p>
          <w:p w:rsidR="004B1EE9" w:rsidRPr="00CF0A3A" w:rsidRDefault="00CF0A3A" w:rsidP="00CF0A3A">
            <w:pPr>
              <w:tabs>
                <w:tab w:val="left" w:pos="918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ab/>
            </w:r>
          </w:p>
        </w:tc>
      </w:tr>
    </w:tbl>
    <w:tbl>
      <w:tblPr>
        <w:tblStyle w:val="Grilledutableau"/>
        <w:tblpPr w:leftFromText="141" w:rightFromText="141" w:vertAnchor="text" w:horzAnchor="margin" w:tblpXSpec="center" w:tblpY="-310"/>
        <w:tblOverlap w:val="never"/>
        <w:tblW w:w="11449" w:type="dxa"/>
        <w:tblLayout w:type="fixed"/>
        <w:tblLook w:val="04A0" w:firstRow="1" w:lastRow="0" w:firstColumn="1" w:lastColumn="0" w:noHBand="0" w:noVBand="1"/>
      </w:tblPr>
      <w:tblGrid>
        <w:gridCol w:w="2019"/>
        <w:gridCol w:w="8295"/>
        <w:gridCol w:w="1135"/>
      </w:tblGrid>
      <w:tr w:rsidR="00F56D95" w:rsidTr="000A0B45">
        <w:trPr>
          <w:trHeight w:val="654"/>
        </w:trPr>
        <w:tc>
          <w:tcPr>
            <w:tcW w:w="2019" w:type="dxa"/>
            <w:shd w:val="clear" w:color="auto" w:fill="FFFF00"/>
          </w:tcPr>
          <w:p w:rsidR="00F56D95" w:rsidRPr="00B749C8" w:rsidRDefault="00F56D95" w:rsidP="00F56D95">
            <w:pPr>
              <w:jc w:val="right"/>
              <w:rPr>
                <w:rFonts w:ascii="Andalus" w:hAnsi="Andalus" w:cs="Andalus"/>
                <w:b/>
                <w:bCs/>
                <w:sz w:val="32"/>
                <w:szCs w:val="32"/>
              </w:rPr>
            </w:pPr>
            <w:r w:rsidRPr="00B749C8">
              <w:rPr>
                <w:rFonts w:ascii="Andalus" w:hAnsi="Andalus" w:cs="Andalus"/>
                <w:b/>
                <w:bCs/>
                <w:sz w:val="32"/>
                <w:szCs w:val="32"/>
                <w:rtl/>
              </w:rPr>
              <w:lastRenderedPageBreak/>
              <w:t xml:space="preserve">انشطة التلاميذ </w:t>
            </w:r>
          </w:p>
        </w:tc>
        <w:tc>
          <w:tcPr>
            <w:tcW w:w="8295" w:type="dxa"/>
            <w:shd w:val="clear" w:color="auto" w:fill="FFFF00"/>
          </w:tcPr>
          <w:p w:rsidR="00F56D95" w:rsidRPr="00B749C8" w:rsidRDefault="00F56D95" w:rsidP="00F56D95">
            <w:pPr>
              <w:jc w:val="right"/>
              <w:rPr>
                <w:rFonts w:ascii="Andalus" w:hAnsi="Andalus" w:cs="Andalus"/>
                <w:sz w:val="36"/>
                <w:szCs w:val="36"/>
              </w:rPr>
            </w:pPr>
            <w:r w:rsidRPr="00B749C8">
              <w:rPr>
                <w:rFonts w:ascii="Andalus" w:hAnsi="Andalus" w:cs="Andalus"/>
                <w:sz w:val="36"/>
                <w:szCs w:val="36"/>
                <w:rtl/>
              </w:rPr>
              <w:t xml:space="preserve">انشطة الاستاذ    </w:t>
            </w:r>
          </w:p>
        </w:tc>
        <w:tc>
          <w:tcPr>
            <w:tcW w:w="1135" w:type="dxa"/>
            <w:shd w:val="clear" w:color="auto" w:fill="FFFF00"/>
          </w:tcPr>
          <w:p w:rsidR="00F56D95" w:rsidRPr="00B749C8" w:rsidRDefault="00F56D95" w:rsidP="00F56D95">
            <w:pPr>
              <w:jc w:val="right"/>
              <w:rPr>
                <w:rFonts w:ascii="Andalus" w:hAnsi="Andalus" w:cs="Andalus"/>
                <w:sz w:val="36"/>
                <w:szCs w:val="36"/>
              </w:rPr>
            </w:pPr>
            <w:r w:rsidRPr="00B749C8">
              <w:rPr>
                <w:rFonts w:ascii="Andalus" w:hAnsi="Andalus" w:cs="Andalus"/>
                <w:sz w:val="36"/>
                <w:szCs w:val="36"/>
                <w:rtl/>
              </w:rPr>
              <w:t xml:space="preserve">المراحل </w:t>
            </w:r>
          </w:p>
        </w:tc>
      </w:tr>
      <w:tr w:rsidR="00F56D95" w:rsidTr="000A0B45">
        <w:trPr>
          <w:trHeight w:val="14421"/>
        </w:trPr>
        <w:tc>
          <w:tcPr>
            <w:tcW w:w="2019" w:type="dxa"/>
          </w:tcPr>
          <w:p w:rsidR="00F56D95" w:rsidRDefault="00F56D95" w:rsidP="00F56D95">
            <w:pPr>
              <w:bidi/>
              <w:rPr>
                <w:sz w:val="32"/>
                <w:szCs w:val="32"/>
                <w:rtl/>
              </w:rPr>
            </w:pPr>
          </w:p>
          <w:p w:rsidR="00F56D95" w:rsidRPr="00690581" w:rsidRDefault="00F56D95" w:rsidP="00F56D95">
            <w:pPr>
              <w:shd w:val="clear" w:color="auto" w:fill="FFFFFF"/>
              <w:bidi/>
              <w:spacing w:after="200" w:line="168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>- يقرؤون الوضعية جيدا .</w:t>
            </w:r>
          </w:p>
          <w:p w:rsidR="00F56D95" w:rsidRPr="00690581" w:rsidRDefault="00F56D95" w:rsidP="00F56D95">
            <w:pPr>
              <w:shd w:val="clear" w:color="auto" w:fill="FFFFFF"/>
              <w:bidi/>
              <w:spacing w:after="200" w:line="168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 xml:space="preserve">- يحاولون مناقشة </w:t>
            </w:r>
            <w:proofErr w:type="gramStart"/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>الوضعية .</w:t>
            </w:r>
            <w:proofErr w:type="gramEnd"/>
          </w:p>
          <w:p w:rsidR="00F56D95" w:rsidRPr="00690581" w:rsidRDefault="00F56D95" w:rsidP="00F56D95">
            <w:pPr>
              <w:shd w:val="clear" w:color="auto" w:fill="FFFFFF"/>
              <w:bidi/>
              <w:spacing w:after="200" w:line="168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>- يقدمون فرضياتهم .</w:t>
            </w:r>
          </w:p>
          <w:p w:rsidR="00F56D95" w:rsidRPr="005F026B" w:rsidRDefault="00F56D95" w:rsidP="00623B0C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*يتعرفون </w:t>
            </w:r>
            <w:r w:rsidR="00623B0C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عل </w:t>
            </w:r>
            <w:proofErr w:type="gramStart"/>
            <w:r w:rsidR="00623B0C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حالات</w:t>
            </w:r>
            <w:proofErr w:type="gramEnd"/>
            <w:r w:rsidR="00623B0C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المادة وخصائص كل حالة </w:t>
            </w:r>
          </w:p>
          <w:p w:rsidR="00F56D95" w:rsidRPr="005F026B" w:rsidRDefault="00F56D95" w:rsidP="00F56D9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5E1AF5" w:rsidRPr="00CB3CAA" w:rsidRDefault="005E1AF5" w:rsidP="005E1AF5">
            <w:pPr>
              <w:numPr>
                <w:ilvl w:val="0"/>
                <w:numId w:val="5"/>
              </w:numPr>
              <w:tabs>
                <w:tab w:val="clear" w:pos="720"/>
                <w:tab w:val="left" w:pos="0"/>
                <w:tab w:val="right" w:pos="669"/>
              </w:tabs>
              <w:bidi/>
              <w:ind w:left="0" w:firstLine="0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CB3CAA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هل يمكن مسك السائل باليد؟</w:t>
            </w:r>
          </w:p>
          <w:p w:rsidR="005E1AF5" w:rsidRPr="00CB3CAA" w:rsidRDefault="005E1AF5" w:rsidP="005E1AF5">
            <w:pPr>
              <w:numPr>
                <w:ilvl w:val="0"/>
                <w:numId w:val="5"/>
              </w:numPr>
              <w:tabs>
                <w:tab w:val="clear" w:pos="720"/>
                <w:tab w:val="left" w:pos="-40"/>
              </w:tabs>
              <w:bidi/>
              <w:ind w:left="243" w:hanging="218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CB3CAA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هل للسائل شكل خاص؟</w:t>
            </w:r>
          </w:p>
          <w:p w:rsidR="005E1AF5" w:rsidRPr="00CB3CAA" w:rsidRDefault="005E1AF5" w:rsidP="005E1AF5">
            <w:pPr>
              <w:numPr>
                <w:ilvl w:val="0"/>
                <w:numId w:val="5"/>
              </w:numPr>
              <w:tabs>
                <w:tab w:val="clear" w:pos="720"/>
                <w:tab w:val="left" w:pos="0"/>
              </w:tabs>
              <w:bidi/>
              <w:ind w:left="385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CB3CAA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هل يتغير حجم السائل بتغير الاناء الموجود فيه؟</w:t>
            </w:r>
          </w:p>
          <w:p w:rsidR="005E1AF5" w:rsidRPr="00CB3CAA" w:rsidRDefault="005E1AF5" w:rsidP="005E1AF5">
            <w:pPr>
              <w:numPr>
                <w:ilvl w:val="0"/>
                <w:numId w:val="5"/>
              </w:numPr>
              <w:tabs>
                <w:tab w:val="clear" w:pos="720"/>
              </w:tabs>
              <w:bidi/>
              <w:ind w:left="102" w:hanging="102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CB3CAA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هل السوائل قابلة للسكب </w:t>
            </w:r>
            <w:proofErr w:type="gramStart"/>
            <w:r w:rsidRPr="00CB3CAA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والجريان</w:t>
            </w:r>
            <w:proofErr w:type="gramEnd"/>
            <w:r w:rsidRPr="00CB3CAA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؟</w:t>
            </w:r>
          </w:p>
          <w:p w:rsidR="005E1AF5" w:rsidRDefault="005E1AF5" w:rsidP="005E1AF5">
            <w:pPr>
              <w:rPr>
                <w:sz w:val="32"/>
                <w:szCs w:val="32"/>
                <w:rtl/>
              </w:rPr>
            </w:pPr>
            <w:r w:rsidRPr="00CB3CAA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هل السوائل قابلة للانضغاط</w:t>
            </w:r>
          </w:p>
          <w:p w:rsidR="005E1AF5" w:rsidRDefault="005E1AF5" w:rsidP="005E1AF5">
            <w:pPr>
              <w:rPr>
                <w:sz w:val="32"/>
                <w:szCs w:val="32"/>
                <w:rtl/>
              </w:rPr>
            </w:pPr>
          </w:p>
          <w:p w:rsidR="00F56D95" w:rsidRPr="005F026B" w:rsidRDefault="00F56D95" w:rsidP="00F56D95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  <w:p w:rsidR="00F56D95" w:rsidRPr="007D3819" w:rsidRDefault="00F56D95" w:rsidP="00F56D95">
            <w:pPr>
              <w:jc w:val="right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  <w:p w:rsidR="00F56D95" w:rsidRPr="007D3819" w:rsidRDefault="00F56D95" w:rsidP="00F56D95">
            <w:pPr>
              <w:jc w:val="right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  <w:p w:rsidR="00B35D58" w:rsidRPr="00B35D58" w:rsidRDefault="00B35D58" w:rsidP="00B35D58">
            <w:pPr>
              <w:numPr>
                <w:ilvl w:val="0"/>
                <w:numId w:val="6"/>
              </w:numPr>
              <w:tabs>
                <w:tab w:val="left" w:pos="718"/>
              </w:tabs>
              <w:bidi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35D58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هل يمكن مسك الغازات بأصابع اليد؟</w:t>
            </w:r>
          </w:p>
          <w:p w:rsidR="00B35D58" w:rsidRPr="00B35D58" w:rsidRDefault="00B35D58" w:rsidP="00B35D58">
            <w:pPr>
              <w:numPr>
                <w:ilvl w:val="0"/>
                <w:numId w:val="6"/>
              </w:numPr>
              <w:tabs>
                <w:tab w:val="left" w:pos="718"/>
              </w:tabs>
              <w:bidi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35D58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هل هي قابلة للانضغاط ولا تمدد؟</w:t>
            </w:r>
          </w:p>
          <w:p w:rsidR="00B35D58" w:rsidRPr="00B35D58" w:rsidRDefault="00B35D58" w:rsidP="00B35D58">
            <w:pPr>
              <w:numPr>
                <w:ilvl w:val="0"/>
                <w:numId w:val="6"/>
              </w:numPr>
              <w:tabs>
                <w:tab w:val="left" w:pos="718"/>
              </w:tabs>
              <w:bidi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35D58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كيف هو شكل الغازات؟ وهل لها حجم ثابت؟</w:t>
            </w:r>
          </w:p>
          <w:p w:rsidR="00F56D95" w:rsidRPr="005F026B" w:rsidRDefault="00F56D95" w:rsidP="00F56D95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  <w:rtl/>
              </w:rPr>
            </w:pPr>
          </w:p>
          <w:p w:rsidR="00454B17" w:rsidRDefault="00454B17" w:rsidP="00F56D95">
            <w:pPr>
              <w:jc w:val="right"/>
              <w:rPr>
                <w:sz w:val="32"/>
                <w:szCs w:val="32"/>
              </w:rPr>
            </w:pPr>
            <w:r w:rsidRPr="00454B17">
              <w:rPr>
                <w:rFonts w:hint="cs"/>
                <w:color w:val="00B050"/>
                <w:sz w:val="32"/>
                <w:szCs w:val="32"/>
                <w:rtl/>
              </w:rPr>
              <w:t xml:space="preserve">تمرين </w:t>
            </w:r>
            <w:r w:rsidRPr="00454B17">
              <w:rPr>
                <w:rFonts w:hint="cs"/>
                <w:color w:val="FF0000"/>
                <w:sz w:val="32"/>
                <w:szCs w:val="32"/>
                <w:rtl/>
              </w:rPr>
              <w:t>2</w:t>
            </w:r>
            <w:r w:rsidRPr="00454B17">
              <w:rPr>
                <w:rFonts w:hint="cs"/>
                <w:color w:val="00B050"/>
                <w:sz w:val="32"/>
                <w:szCs w:val="32"/>
                <w:rtl/>
              </w:rPr>
              <w:t>ص</w:t>
            </w:r>
            <w:r w:rsidRPr="00454B17">
              <w:rPr>
                <w:rFonts w:hint="cs"/>
                <w:color w:val="FF0000"/>
                <w:sz w:val="32"/>
                <w:szCs w:val="32"/>
                <w:rtl/>
              </w:rPr>
              <w:t>34</w:t>
            </w:r>
          </w:p>
        </w:tc>
        <w:tc>
          <w:tcPr>
            <w:tcW w:w="8295" w:type="dxa"/>
          </w:tcPr>
          <w:p w:rsidR="00F56D95" w:rsidRDefault="00F56D95" w:rsidP="006D6DBE">
            <w:pPr>
              <w:bidi/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</w:rPr>
            </w:pPr>
            <w:r w:rsidRPr="00CE65DB"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</w:rPr>
              <w:lastRenderedPageBreak/>
              <w:t xml:space="preserve">وضعية تعلمية جزئية رقم </w:t>
            </w:r>
            <w:r w:rsidR="006D6DBE">
              <w:rPr>
                <w:rFonts w:ascii="Sakkal Majalla" w:eastAsia="Calibri" w:hAnsi="Sakkal Majalla" w:cs="Sakkal Majalla" w:hint="cs"/>
                <w:b/>
                <w:bCs/>
                <w:color w:val="FF0000"/>
                <w:sz w:val="32"/>
                <w:szCs w:val="32"/>
                <w:u w:val="single"/>
                <w:rtl/>
              </w:rPr>
              <w:t>2</w:t>
            </w:r>
            <w:r w:rsidRPr="00CE65DB"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</w:rPr>
              <w:t>:</w:t>
            </w:r>
          </w:p>
          <w:p w:rsidR="004E74A4" w:rsidRPr="001F0F8F" w:rsidRDefault="001F0F8F" w:rsidP="001F0F8F">
            <w:pPr>
              <w:bidi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</w:pPr>
            <w:r w:rsidRPr="001F0F8F"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 xml:space="preserve">عند تسخين الماء يتحول من الحالة السائلة الى بخار  </w:t>
            </w:r>
            <w:r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>.</w:t>
            </w:r>
          </w:p>
          <w:p w:rsidR="004E74A4" w:rsidRPr="001F0F8F" w:rsidRDefault="001F0F8F" w:rsidP="00623B0C">
            <w:pPr>
              <w:bidi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</w:pPr>
            <w:proofErr w:type="spellStart"/>
            <w:r w:rsidRPr="001F0F8F"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>ماهو</w:t>
            </w:r>
            <w:proofErr w:type="spellEnd"/>
            <w:r w:rsidRPr="001F0F8F"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 xml:space="preserve"> الفرق بين الماء السائل </w:t>
            </w:r>
            <w:r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 xml:space="preserve">و </w:t>
            </w:r>
            <w:r w:rsidRPr="001F0F8F"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>بخار الماء .</w:t>
            </w:r>
          </w:p>
          <w:p w:rsidR="00F56D95" w:rsidRPr="00CF3303" w:rsidRDefault="00F56D95" w:rsidP="00F56D95">
            <w:pPr>
              <w:bidi/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</w:pPr>
            <w:r w:rsidRPr="005E0266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  <w:t>البروتكول</w:t>
            </w:r>
            <w:r w:rsidRPr="005E0266">
              <w:rPr>
                <w:rFonts w:ascii="Sakkal Majalla" w:eastAsia="Calibri" w:hAnsi="Sakkal Majalla" w:cs="Sakkal Majalla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 w:rsidRPr="005E0266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  <w:t>التجريبي</w:t>
            </w:r>
            <w:r w:rsidRPr="005E0266">
              <w:rPr>
                <w:rFonts w:ascii="Sakkal Majalla" w:eastAsia="Calibri" w:hAnsi="Sakkal Majalla" w:cs="Sakkal Majalla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  <w:t>:</w:t>
            </w:r>
          </w:p>
          <w:p w:rsidR="00F56D95" w:rsidRPr="00CF3303" w:rsidRDefault="00E8796F" w:rsidP="00E8796F">
            <w:pPr>
              <w:bidi/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</w:pPr>
            <w:r w:rsidRPr="00E8796F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00B050"/>
                <w:sz w:val="28"/>
                <w:szCs w:val="28"/>
                <w:rtl/>
              </w:rPr>
              <w:t>ا</w:t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  <w:rtl/>
              </w:rPr>
              <w:t>لمواد السائلة في شروط عادية وفي شروط غير عادية</w:t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</w:rPr>
              <w:t> </w:t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</w:rPr>
              <w:br/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  <w:t>لديك المواد السائلة التالية</w:t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</w:rPr>
              <w:t> </w:t>
            </w:r>
            <w:r>
              <w:rPr>
                <w:rFonts w:ascii="Sakkal Majalla" w:eastAsia="Calibri" w:hAnsi="Sakkal Majalla" w:cs="Sakkal Majalla" w:hint="cs"/>
                <w:b/>
                <w:bCs/>
                <w:i/>
                <w:iCs/>
                <w:sz w:val="28"/>
                <w:szCs w:val="28"/>
                <w:rtl/>
              </w:rPr>
              <w:t>:</w:t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</w:rPr>
              <w:br/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  <w:t xml:space="preserve">صنف هذه المواد الى مواد سائلة موجودة في شروط عادي اي تحت </w:t>
            </w:r>
            <w:proofErr w:type="spellStart"/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  <w:t>تاثير</w:t>
            </w:r>
            <w:proofErr w:type="spellEnd"/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  <w:t xml:space="preserve"> درجة حرارة عادية</w:t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</w:rPr>
              <w:br/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  <w:t xml:space="preserve">ومواد سائلة موجودة في شروط غير عادية اي </w:t>
            </w:r>
            <w:r w:rsidRPr="00E8796F">
              <w:rPr>
                <w:rFonts w:ascii="Sakkal Majalla" w:eastAsia="Calibri" w:hAnsi="Sakkal Majalla" w:cs="Sakkal Majalla" w:hint="cs"/>
                <w:b/>
                <w:bCs/>
                <w:i/>
                <w:iCs/>
                <w:sz w:val="28"/>
                <w:szCs w:val="28"/>
                <w:rtl/>
              </w:rPr>
              <w:t>بتأثير</w:t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  <w:t xml:space="preserve"> درجة الحرارة المرتفعة او </w:t>
            </w:r>
            <w:r w:rsidRPr="00E8796F">
              <w:rPr>
                <w:rFonts w:ascii="Sakkal Majalla" w:eastAsia="Calibri" w:hAnsi="Sakkal Majalla" w:cs="Sakkal Majalla" w:hint="cs"/>
                <w:b/>
                <w:bCs/>
                <w:i/>
                <w:iCs/>
                <w:sz w:val="28"/>
                <w:szCs w:val="28"/>
                <w:rtl/>
              </w:rPr>
              <w:t>تأثير</w:t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  <w:t xml:space="preserve"> الضغط</w:t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</w:rPr>
              <w:t> </w:t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</w:rPr>
              <w:br/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color w:val="0070C0"/>
                <w:sz w:val="28"/>
                <w:szCs w:val="28"/>
                <w:rtl/>
              </w:rPr>
              <w:t>الزيت -شمع ذائب-سائل القداحة-الكحول-حديد مصهور-الحليب-الماء</w:t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color w:val="0070C0"/>
                <w:sz w:val="28"/>
                <w:szCs w:val="28"/>
              </w:rPr>
              <w:t> </w:t>
            </w:r>
          </w:p>
          <w:tbl>
            <w:tblPr>
              <w:tblStyle w:val="Grilledutableau"/>
              <w:tblW w:w="6988" w:type="dxa"/>
              <w:tblInd w:w="330" w:type="dxa"/>
              <w:tblLayout w:type="fixed"/>
              <w:tblLook w:val="04A0" w:firstRow="1" w:lastRow="0" w:firstColumn="1" w:lastColumn="0" w:noHBand="0" w:noVBand="1"/>
            </w:tblPr>
            <w:tblGrid>
              <w:gridCol w:w="3494"/>
              <w:gridCol w:w="3494"/>
            </w:tblGrid>
            <w:tr w:rsidR="00E8796F" w:rsidRPr="00E8796F" w:rsidTr="003D7044">
              <w:trPr>
                <w:trHeight w:val="362"/>
              </w:trPr>
              <w:tc>
                <w:tcPr>
                  <w:tcW w:w="3494" w:type="dxa"/>
                  <w:hideMark/>
                </w:tcPr>
                <w:p w:rsidR="00E8796F" w:rsidRPr="003D7044" w:rsidRDefault="00E8796F" w:rsidP="00DA62C6">
                  <w:pPr>
                    <w:framePr w:hSpace="141" w:wrap="around" w:vAnchor="text" w:hAnchor="margin" w:xAlign="center" w:y="-310"/>
                    <w:bidi/>
                    <w:suppressOverlap/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</w:pP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t xml:space="preserve">  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rtl/>
                    </w:rPr>
                    <w:t>مواد سائلة في شروط عادية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3494" w:type="dxa"/>
                  <w:hideMark/>
                </w:tcPr>
                <w:p w:rsidR="00E8796F" w:rsidRPr="003D7044" w:rsidRDefault="00E8796F" w:rsidP="00DA62C6">
                  <w:pPr>
                    <w:framePr w:hSpace="141" w:wrap="around" w:vAnchor="text" w:hAnchor="margin" w:xAlign="center" w:y="-310"/>
                    <w:bidi/>
                    <w:suppressOverlap/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</w:pP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t> 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rtl/>
                    </w:rPr>
                    <w:t>مواد سائلة في شروط غير عادية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t> </w:t>
                  </w:r>
                </w:p>
              </w:tc>
            </w:tr>
            <w:tr w:rsidR="00E8796F" w:rsidRPr="00E8796F" w:rsidTr="003D7044">
              <w:trPr>
                <w:trHeight w:val="1558"/>
              </w:trPr>
              <w:tc>
                <w:tcPr>
                  <w:tcW w:w="3494" w:type="dxa"/>
                  <w:hideMark/>
                </w:tcPr>
                <w:p w:rsidR="00E8796F" w:rsidRPr="003D7044" w:rsidRDefault="00E8796F" w:rsidP="00DA62C6">
                  <w:pPr>
                    <w:framePr w:hSpace="141" w:wrap="around" w:vAnchor="text" w:hAnchor="margin" w:xAlign="center" w:y="-310"/>
                    <w:bidi/>
                    <w:suppressOverlap/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</w:pP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t> -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rtl/>
                    </w:rPr>
                    <w:t>الزيت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br/>
                    <w:t>-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rtl/>
                    </w:rPr>
                    <w:t>الكحول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br/>
                    <w:t>-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rtl/>
                    </w:rPr>
                    <w:t>الحليب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br/>
                    <w:t>-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rtl/>
                    </w:rPr>
                    <w:t>الماء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t> 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br/>
                    <w:t> </w:t>
                  </w:r>
                </w:p>
              </w:tc>
              <w:tc>
                <w:tcPr>
                  <w:tcW w:w="3494" w:type="dxa"/>
                  <w:hideMark/>
                </w:tcPr>
                <w:p w:rsidR="00E8796F" w:rsidRPr="003D7044" w:rsidRDefault="00E8796F" w:rsidP="00DA62C6">
                  <w:pPr>
                    <w:framePr w:hSpace="141" w:wrap="around" w:vAnchor="text" w:hAnchor="margin" w:xAlign="center" w:y="-310"/>
                    <w:bidi/>
                    <w:suppressOverlap/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</w:pP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t> -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rtl/>
                    </w:rPr>
                    <w:t>شمع ذائب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br/>
                    <w:t>-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rtl/>
                    </w:rPr>
                    <w:t>سائل القداحة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br/>
                    <w:t>-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rtl/>
                    </w:rPr>
                    <w:t>حديد مصهور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t> </w:t>
                  </w:r>
                </w:p>
              </w:tc>
            </w:tr>
          </w:tbl>
          <w:p w:rsidR="00F56D95" w:rsidRPr="00E15EB0" w:rsidRDefault="00F56D95" w:rsidP="00F56D95">
            <w:pPr>
              <w:bidi/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  <w:rtl/>
              </w:rPr>
            </w:pPr>
            <w:r w:rsidRPr="00E15EB0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النشاط</w:t>
            </w:r>
            <w:r w:rsidRPr="00E15EB0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  <w:rtl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التجريبي</w:t>
            </w:r>
            <w:r w:rsidRPr="00E15EB0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  <w:rtl/>
              </w:rPr>
              <w:t xml:space="preserve"> </w:t>
            </w:r>
            <w:proofErr w:type="gramStart"/>
            <w:r w:rsidRPr="00E15EB0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الثاني</w:t>
            </w:r>
            <w:r w:rsidRPr="00E15EB0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:</w:t>
            </w:r>
            <w:proofErr w:type="gramEnd"/>
          </w:p>
          <w:p w:rsidR="00F56D95" w:rsidRPr="00E15EB0" w:rsidRDefault="003D7044" w:rsidP="00B31C48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ميز بين الاجسام السابقة من حيث :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rtl/>
              </w:rPr>
              <w:t>ثبات الحجم</w:t>
            </w:r>
            <w:r w:rsidRPr="003D7044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>-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</w:rPr>
              <w:t>.</w:t>
            </w:r>
            <w:proofErr w:type="gramStart"/>
            <w:r w:rsidRPr="003D7044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rtl/>
              </w:rPr>
              <w:t>ثبات</w:t>
            </w:r>
            <w:proofErr w:type="gramEnd"/>
            <w:r w:rsidRPr="003D7044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rtl/>
              </w:rPr>
              <w:t xml:space="preserve"> الشكل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</w:rPr>
              <w:t>.</w:t>
            </w:r>
            <w:r w:rsidRPr="003D7044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>-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rtl/>
              </w:rPr>
              <w:t>قابلية الانضغاط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</w:rPr>
              <w:t>.</w:t>
            </w:r>
            <w:r w:rsidRPr="003D7044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>-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</w:rPr>
              <w:br/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rtl/>
              </w:rPr>
              <w:t>مسكها بأصابع اليد</w:t>
            </w:r>
            <w:r w:rsidRPr="003D7044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>-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</w:rPr>
              <w:t>.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rtl/>
              </w:rPr>
              <w:t>سطحها</w:t>
            </w:r>
            <w:r w:rsidRPr="003D7044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 xml:space="preserve"> الحر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</w:rPr>
              <w:t>.</w:t>
            </w:r>
            <w:r w:rsidRPr="003D704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br/>
            </w:r>
          </w:p>
          <w:p w:rsidR="00F56D95" w:rsidRDefault="00F56D95" w:rsidP="00F56D95">
            <w:pPr>
              <w:jc w:val="right"/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  <w:rtl/>
              </w:rPr>
            </w:pPr>
            <w:proofErr w:type="gramStart"/>
            <w:r w:rsidRPr="00E15EB0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النشاط</w:t>
            </w:r>
            <w:proofErr w:type="gramEnd"/>
            <w:r w:rsidRPr="00E15EB0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  <w:rtl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التجريبي</w:t>
            </w:r>
            <w:r w:rsidRPr="00E15EB0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  <w:rtl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الثالث</w:t>
            </w:r>
            <w:r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:</w:t>
            </w:r>
          </w:p>
          <w:p w:rsidR="00F56D95" w:rsidRDefault="003D7044" w:rsidP="003D7044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3D7044">
              <w:rPr>
                <w:rFonts w:ascii="Sakkal Majalla" w:eastAsia="Calibri" w:hAnsi="Sakkal Majalla" w:cs="Sakkal Majalla"/>
                <w:b/>
                <w:bCs/>
                <w:color w:val="0070C0"/>
                <w:sz w:val="28"/>
                <w:szCs w:val="28"/>
                <w:rtl/>
              </w:rPr>
              <w:t>المواد الغازية في شروط عادية وفي شروط غير عادية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0070C0"/>
                <w:sz w:val="28"/>
                <w:szCs w:val="28"/>
                <w:lang w:bidi="ar-DZ"/>
              </w:rPr>
              <w:t> </w:t>
            </w:r>
            <w:r w:rsidRPr="003D704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lang w:bidi="ar-DZ"/>
              </w:rPr>
              <w:br/>
            </w:r>
            <w:r w:rsidRPr="003D704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صنف المواد الغازية التالية الى مواد غازية موجودة في شروط عادية اي تحت </w:t>
            </w:r>
            <w:proofErr w:type="spellStart"/>
            <w:r w:rsidRPr="003D704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تاثير</w:t>
            </w:r>
            <w:proofErr w:type="spellEnd"/>
            <w:r w:rsidRPr="003D704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درجة حرارة عادية</w:t>
            </w: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 وضغط عادي </w:t>
            </w:r>
            <w:r w:rsidRPr="003D704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ومواد غازية موجودة في شروط غير عادية </w:t>
            </w: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.</w:t>
            </w:r>
            <w:r w:rsidRPr="003D704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lang w:bidi="ar-DZ"/>
              </w:rPr>
              <w:t> </w:t>
            </w:r>
            <w:r w:rsidRPr="003D704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lang w:bidi="ar-DZ"/>
              </w:rPr>
              <w:br/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rtl/>
              </w:rPr>
              <w:t>هواء</w:t>
            </w:r>
            <w:r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rtl/>
              </w:rPr>
              <w:t xml:space="preserve">  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rtl/>
              </w:rPr>
              <w:t xml:space="preserve"> </w:t>
            </w:r>
            <w:r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rtl/>
              </w:rPr>
              <w:t>–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rtl/>
              </w:rPr>
              <w:t xml:space="preserve"> </w:t>
            </w:r>
            <w:r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rtl/>
              </w:rPr>
              <w:t xml:space="preserve"> 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rtl/>
              </w:rPr>
              <w:t>بخار</w:t>
            </w:r>
            <w:r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rtl/>
              </w:rPr>
              <w:t xml:space="preserve">   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rtl/>
              </w:rPr>
              <w:t xml:space="preserve">- </w:t>
            </w:r>
            <w:r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rtl/>
              </w:rPr>
              <w:t xml:space="preserve">  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rtl/>
              </w:rPr>
              <w:t>دخان</w:t>
            </w:r>
            <w:r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rtl/>
              </w:rPr>
              <w:t xml:space="preserve">    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rtl/>
              </w:rPr>
              <w:t xml:space="preserve">- </w:t>
            </w:r>
            <w:r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rtl/>
              </w:rPr>
              <w:t xml:space="preserve">  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rtl/>
              </w:rPr>
              <w:t>اكسجين</w:t>
            </w:r>
            <w:r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rtl/>
              </w:rPr>
              <w:t xml:space="preserve">  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rtl/>
              </w:rPr>
              <w:t>-</w:t>
            </w:r>
            <w:r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rtl/>
              </w:rPr>
              <w:t xml:space="preserve">  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rtl/>
              </w:rPr>
              <w:t>ثاني اكسيد الكربون</w:t>
            </w:r>
            <w:r w:rsidRPr="003D704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lang w:bidi="ar-DZ"/>
              </w:rPr>
              <w:t>- </w:t>
            </w:r>
          </w:p>
          <w:tbl>
            <w:tblPr>
              <w:tblStyle w:val="Grilledutableau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735"/>
              <w:gridCol w:w="3735"/>
            </w:tblGrid>
            <w:tr w:rsidR="000D5DD4" w:rsidRPr="000D5DD4" w:rsidTr="000D5DD4">
              <w:trPr>
                <w:trHeight w:val="602"/>
              </w:trPr>
              <w:tc>
                <w:tcPr>
                  <w:tcW w:w="3735" w:type="dxa"/>
                  <w:hideMark/>
                </w:tcPr>
                <w:p w:rsidR="000D5DD4" w:rsidRPr="000D5DD4" w:rsidRDefault="000D5DD4" w:rsidP="00DA62C6">
                  <w:pPr>
                    <w:framePr w:hSpace="141" w:wrap="around" w:vAnchor="text" w:hAnchor="margin" w:xAlign="center" w:y="-310"/>
                    <w:bidi/>
                    <w:suppressOverlap/>
                    <w:rPr>
                      <w:rFonts w:ascii="Traditional Arabic" w:eastAsia="Times New Roman" w:hAnsi="Traditional Arabic" w:cs="Traditional Arabic"/>
                      <w:sz w:val="24"/>
                      <w:szCs w:val="24"/>
                      <w:lang w:eastAsia="fr-FR"/>
                    </w:rPr>
                  </w:pP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rtl/>
                      <w:lang w:eastAsia="fr-FR"/>
                    </w:rPr>
                    <w:t>مواد غازية في شروط عادية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lang w:eastAsia="fr-FR"/>
                    </w:rPr>
                    <w:t> 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lang w:eastAsia="fr-FR"/>
                    </w:rPr>
                    <w:br/>
                    <w:t> </w:t>
                  </w:r>
                </w:p>
              </w:tc>
              <w:tc>
                <w:tcPr>
                  <w:tcW w:w="3735" w:type="dxa"/>
                  <w:hideMark/>
                </w:tcPr>
                <w:p w:rsidR="000D5DD4" w:rsidRPr="000D5DD4" w:rsidRDefault="000D5DD4" w:rsidP="00DA62C6">
                  <w:pPr>
                    <w:framePr w:hSpace="141" w:wrap="around" w:vAnchor="text" w:hAnchor="margin" w:xAlign="center" w:y="-310"/>
                    <w:bidi/>
                    <w:suppressOverlap/>
                    <w:rPr>
                      <w:rFonts w:ascii="Traditional Arabic" w:eastAsia="Times New Roman" w:hAnsi="Traditional Arabic" w:cs="Traditional Arabic"/>
                      <w:sz w:val="24"/>
                      <w:szCs w:val="24"/>
                      <w:lang w:eastAsia="fr-FR"/>
                    </w:rPr>
                  </w:pP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lang w:eastAsia="fr-FR"/>
                    </w:rPr>
                    <w:t> 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rtl/>
                      <w:lang w:eastAsia="fr-FR"/>
                    </w:rPr>
                    <w:t>مواد غازية في شروط غير عادية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lang w:eastAsia="fr-FR"/>
                    </w:rPr>
                    <w:t> </w:t>
                  </w:r>
                </w:p>
              </w:tc>
            </w:tr>
            <w:tr w:rsidR="000D5DD4" w:rsidRPr="000D5DD4" w:rsidTr="000D5DD4">
              <w:trPr>
                <w:trHeight w:val="919"/>
              </w:trPr>
              <w:tc>
                <w:tcPr>
                  <w:tcW w:w="3735" w:type="dxa"/>
                  <w:hideMark/>
                </w:tcPr>
                <w:p w:rsidR="000D5DD4" w:rsidRPr="000D5DD4" w:rsidRDefault="000D5DD4" w:rsidP="00DA62C6">
                  <w:pPr>
                    <w:framePr w:hSpace="141" w:wrap="around" w:vAnchor="text" w:hAnchor="margin" w:xAlign="center" w:y="-310"/>
                    <w:bidi/>
                    <w:suppressOverlap/>
                    <w:rPr>
                      <w:rFonts w:ascii="Traditional Arabic" w:eastAsia="Times New Roman" w:hAnsi="Traditional Arabic" w:cs="Traditional Arabic"/>
                      <w:sz w:val="24"/>
                      <w:szCs w:val="24"/>
                      <w:lang w:eastAsia="fr-FR"/>
                    </w:rPr>
                  </w:pP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lang w:eastAsia="fr-FR"/>
                    </w:rPr>
                    <w:t> -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rtl/>
                      <w:lang w:eastAsia="fr-FR"/>
                    </w:rPr>
                    <w:t>الهواء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lang w:eastAsia="fr-FR"/>
                    </w:rPr>
                    <w:br/>
                    <w:t>-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rtl/>
                      <w:lang w:eastAsia="fr-FR"/>
                    </w:rPr>
                    <w:t>الاكسجين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lang w:eastAsia="fr-FR"/>
                    </w:rPr>
                    <w:br/>
                    <w:t> -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rtl/>
                      <w:lang w:eastAsia="fr-FR"/>
                    </w:rPr>
                    <w:t>ثاني اكسيد الكربون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lang w:eastAsia="fr-FR"/>
                    </w:rPr>
                    <w:t> </w:t>
                  </w:r>
                </w:p>
              </w:tc>
              <w:tc>
                <w:tcPr>
                  <w:tcW w:w="3735" w:type="dxa"/>
                  <w:hideMark/>
                </w:tcPr>
                <w:p w:rsidR="000D5DD4" w:rsidRPr="000D5DD4" w:rsidRDefault="000D5DD4" w:rsidP="00DA62C6">
                  <w:pPr>
                    <w:framePr w:hSpace="141" w:wrap="around" w:vAnchor="text" w:hAnchor="margin" w:xAlign="center" w:y="-310"/>
                    <w:bidi/>
                    <w:spacing w:after="240"/>
                    <w:suppressOverlap/>
                    <w:rPr>
                      <w:rFonts w:ascii="Traditional Arabic" w:eastAsia="Times New Roman" w:hAnsi="Traditional Arabic" w:cs="Traditional Arabic"/>
                      <w:sz w:val="24"/>
                      <w:szCs w:val="24"/>
                      <w:lang w:eastAsia="fr-FR"/>
                    </w:rPr>
                  </w:pP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lang w:eastAsia="fr-FR"/>
                    </w:rPr>
                    <w:t> -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rtl/>
                      <w:lang w:eastAsia="fr-FR"/>
                    </w:rPr>
                    <w:t>بخار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lang w:eastAsia="fr-FR"/>
                    </w:rPr>
                    <w:t> 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lang w:eastAsia="fr-FR"/>
                    </w:rPr>
                    <w:br/>
                    <w:t>-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rtl/>
                      <w:lang w:eastAsia="fr-FR"/>
                    </w:rPr>
                    <w:t>دخان</w:t>
                  </w:r>
                </w:p>
              </w:tc>
            </w:tr>
          </w:tbl>
          <w:p w:rsidR="00F56D95" w:rsidRDefault="00F56D95" w:rsidP="00F56D95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F56D95" w:rsidRDefault="00F56D95" w:rsidP="00F56D95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F56D95" w:rsidRDefault="00F56D95" w:rsidP="00F56D95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F56D95" w:rsidRDefault="00F56D95" w:rsidP="00F56D95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F56D95" w:rsidRDefault="00F56D95" w:rsidP="00F56D95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F56D95" w:rsidRPr="00E15EB0" w:rsidRDefault="00F56D95" w:rsidP="00F56D95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E15EB0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t xml:space="preserve"> </w:t>
            </w:r>
          </w:p>
          <w:p w:rsidR="00F56D95" w:rsidRPr="00FB7CE4" w:rsidRDefault="00F56D95" w:rsidP="00F56D95">
            <w:pPr>
              <w:bidi/>
              <w:jc w:val="both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F56D95" w:rsidRDefault="00F56D95" w:rsidP="00F56D95">
            <w:pPr>
              <w:bidi/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</w:pPr>
          </w:p>
          <w:p w:rsidR="00F56D95" w:rsidRDefault="00F56D95" w:rsidP="00F56D95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i/>
                <w:iCs/>
                <w:color w:val="FF0000"/>
                <w:sz w:val="32"/>
                <w:szCs w:val="32"/>
                <w:u w:val="single"/>
                <w:rtl/>
              </w:rPr>
            </w:pPr>
            <w:r w:rsidRPr="00B32196">
              <w:rPr>
                <w:rFonts w:ascii="Sakkal Majalla" w:hAnsi="Sakkal Majalla" w:cs="Sakkal Majalla"/>
                <w:b/>
                <w:bCs/>
                <w:i/>
                <w:iCs/>
                <w:color w:val="FF0000"/>
                <w:sz w:val="32"/>
                <w:szCs w:val="32"/>
                <w:u w:val="single"/>
                <w:rtl/>
              </w:rPr>
              <w:t>ارساء الموارد</w:t>
            </w:r>
            <w:r>
              <w:rPr>
                <w:rFonts w:ascii="Sakkal Majalla" w:hAnsi="Sakkal Majalla" w:cs="Sakkal Majalla" w:hint="cs"/>
                <w:b/>
                <w:bCs/>
                <w:i/>
                <w:iCs/>
                <w:color w:val="FF0000"/>
                <w:sz w:val="32"/>
                <w:szCs w:val="32"/>
                <w:u w:val="single"/>
                <w:rtl/>
              </w:rPr>
              <w:t>:</w:t>
            </w:r>
          </w:p>
          <w:p w:rsidR="001F0F8F" w:rsidRDefault="001F0F8F" w:rsidP="001F0F8F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توجد مواد سائلة</w:t>
            </w:r>
            <w:r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او غازية</w:t>
            </w: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في شروط عادية بسبب </w:t>
            </w:r>
            <w:r w:rsidR="00623B0C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تأثير</w:t>
            </w: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درجة حرارة عادية</w:t>
            </w: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> </w:t>
            </w:r>
            <w:r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او ضغط عادي.</w:t>
            </w: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br/>
            </w: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و توجد كذلك مواد سائلة</w:t>
            </w:r>
            <w:r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او غازية</w:t>
            </w: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في شروط غير عادية بسبب </w:t>
            </w:r>
            <w:r w:rsidR="00623B0C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تأثير</w:t>
            </w: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درجة </w:t>
            </w:r>
            <w:r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</w:t>
            </w: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حرارة او ضغط</w:t>
            </w: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> </w:t>
            </w:r>
            <w:r w:rsidR="00623B0C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غير عادي.</w:t>
            </w:r>
          </w:p>
          <w:p w:rsidR="00F5299F" w:rsidRPr="00F5299F" w:rsidRDefault="00F5299F" w:rsidP="00F5299F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4B54AC" w:rsidRPr="001F0F8F" w:rsidRDefault="004B54AC" w:rsidP="004B54AC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i/>
                <w:iCs/>
                <w:sz w:val="32"/>
                <w:szCs w:val="32"/>
                <w:rtl/>
              </w:rPr>
            </w:pPr>
            <w:r w:rsidRPr="004B54AC">
              <w:rPr>
                <w:rFonts w:ascii="Sakkal Majalla" w:hAnsi="Sakkal Majalla" w:cs="Sakkal Majalla" w:hint="cs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  <w:t>الاجسام</w:t>
            </w:r>
            <w:r w:rsidRPr="004B54AC">
              <w:rPr>
                <w:rFonts w:ascii="Sakkal Majalla" w:hAnsi="Sakkal Majalla" w:cs="Sakkal Majalla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  <w:t xml:space="preserve"> </w:t>
            </w:r>
            <w:r w:rsidRPr="004B54AC">
              <w:rPr>
                <w:rFonts w:ascii="Sakkal Majalla" w:hAnsi="Sakkal Majalla" w:cs="Sakkal Majalla" w:hint="cs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  <w:t>الغازية</w:t>
            </w:r>
            <w:r w:rsidRPr="004B54AC">
              <w:rPr>
                <w:rFonts w:ascii="Sakkal Majalla" w:hAnsi="Sakkal Majalla" w:cs="Sakkal Majalla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  <w:t xml:space="preserve"> </w:t>
            </w:r>
            <w:r w:rsidRPr="004B54AC">
              <w:rPr>
                <w:rFonts w:ascii="Sakkal Majalla" w:hAnsi="Sakkal Majalla" w:cs="Sakkal Majalla" w:hint="cs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  <w:t>في</w:t>
            </w:r>
            <w:r w:rsidRPr="004B54AC">
              <w:rPr>
                <w:rFonts w:ascii="Sakkal Majalla" w:hAnsi="Sakkal Majalla" w:cs="Sakkal Majalla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  <w:t xml:space="preserve"> </w:t>
            </w:r>
            <w:r w:rsidRPr="004B54AC">
              <w:rPr>
                <w:rFonts w:ascii="Sakkal Majalla" w:hAnsi="Sakkal Majalla" w:cs="Sakkal Majalla" w:hint="cs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  <w:t>الشروط</w:t>
            </w:r>
            <w:r w:rsidRPr="004B54AC">
              <w:rPr>
                <w:rFonts w:ascii="Sakkal Majalla" w:hAnsi="Sakkal Majalla" w:cs="Sakkal Majalla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  <w:t xml:space="preserve"> </w:t>
            </w:r>
            <w:r w:rsidRPr="004B54AC">
              <w:rPr>
                <w:rFonts w:ascii="Sakkal Majalla" w:hAnsi="Sakkal Majalla" w:cs="Sakkal Majalla" w:hint="cs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  <w:t>العادية</w:t>
            </w:r>
            <w:r w:rsidRPr="004B54AC">
              <w:rPr>
                <w:rFonts w:ascii="Sakkal Majalla" w:hAnsi="Sakkal Majalla" w:cs="Sakkal Majalla"/>
                <w:b/>
                <w:bCs/>
                <w:i/>
                <w:iCs/>
                <w:color w:val="0070C0"/>
                <w:sz w:val="32"/>
                <w:szCs w:val="32"/>
                <w:rtl/>
              </w:rPr>
              <w:t xml:space="preserve"> </w:t>
            </w:r>
            <w:r w:rsidRPr="004B54AC">
              <w:rPr>
                <w:rFonts w:ascii="Sakkal Majalla" w:hAnsi="Sakkal Majalla" w:cs="Sakkal Majalla"/>
                <w:b/>
                <w:bCs/>
                <w:i/>
                <w:iCs/>
                <w:sz w:val="32"/>
                <w:szCs w:val="32"/>
                <w:rtl/>
              </w:rPr>
              <w:t>:</w:t>
            </w:r>
          </w:p>
          <w:p w:rsidR="004B54AC" w:rsidRPr="00F5299F" w:rsidRDefault="00794128" w:rsidP="00C06AE4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تمتاز الأجسام السائلة :</w:t>
            </w:r>
            <w:r w:rsidR="00C06AE4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في الشروط العادية </w:t>
            </w: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="00C06AE4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ان لها صفات مشتركة </w:t>
            </w: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br/>
            </w:r>
            <w:r w:rsidR="00C06AE4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ليس لها شكل ثابت فهي </w:t>
            </w:r>
            <w:r w:rsidR="004B54AC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تأخذ</w:t>
            </w:r>
            <w:r w:rsidR="00C06AE4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شكل الاناء الذي توجد فيه.ولها حجم ثابت</w:t>
            </w: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br/>
            </w:r>
            <w:r w:rsidR="00C06AE4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وغير قابلة </w:t>
            </w:r>
            <w:r w:rsidR="004B54AC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للانضغاط. ولها</w:t>
            </w:r>
            <w:r w:rsidR="00C06AE4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خاصية الجريان .</w:t>
            </w:r>
            <w:proofErr w:type="gramStart"/>
            <w:r w:rsidR="00125583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السطح</w:t>
            </w:r>
            <w:proofErr w:type="gramEnd"/>
            <w:r w:rsidR="00125583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الحر للسوائل مستو وافقي.</w:t>
            </w:r>
          </w:p>
          <w:p w:rsidR="00F5299F" w:rsidRDefault="004B54AC" w:rsidP="004B54AC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F5299F">
              <w:rPr>
                <w:rFonts w:ascii="Sakkal Majalla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مثل :</w:t>
            </w:r>
            <w:r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الماء يوجد في الشروط العادية اما الجليد فهو في شروط غير عادية .</w:t>
            </w:r>
          </w:p>
          <w:p w:rsidR="001F0F8F" w:rsidRPr="004B54AC" w:rsidRDefault="00794128" w:rsidP="00F5299F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i/>
                <w:iCs/>
                <w:sz w:val="32"/>
                <w:szCs w:val="32"/>
                <w:rtl/>
              </w:rPr>
            </w:pP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br/>
            </w:r>
            <w:r w:rsidR="004B54AC" w:rsidRPr="004B54AC">
              <w:rPr>
                <w:rFonts w:ascii="Sakkal Majalla" w:hAnsi="Sakkal Majalla" w:cs="Sakkal Majalla" w:hint="cs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  <w:t>الاجسام الغازية في الشروط العادية :</w:t>
            </w:r>
          </w:p>
          <w:p w:rsidR="001F0F8F" w:rsidRDefault="00C06AE4" w:rsidP="004B54AC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F5299F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  <w:t>تمتاز الأجسام الغازية بصفات مش</w:t>
            </w:r>
            <w:r w:rsidR="004B54AC" w:rsidRPr="00F5299F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  <w:t>تركة ليس لها حجما ثابتا او شكلا ثابتا لا يمكن مسكها بأصابع اليد وتنتشر في كل الفراغ وهي قابلة للانضباط .</w:t>
            </w:r>
            <w:r w:rsidRPr="00F5299F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br/>
            </w:r>
            <w:proofErr w:type="gramStart"/>
            <w:r w:rsidR="00125583" w:rsidRPr="00F5299F">
              <w:rPr>
                <w:rFonts w:ascii="Sakkal Majalla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 xml:space="preserve">مثل </w:t>
            </w:r>
            <w:r w:rsidR="00125583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:</w:t>
            </w:r>
            <w:proofErr w:type="gramEnd"/>
            <w:r w:rsidR="00125583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B54AC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الغاز الموجود في القداحة فهو في شروط غير عادية .</w:t>
            </w:r>
          </w:p>
          <w:p w:rsidR="00985049" w:rsidRPr="00985049" w:rsidRDefault="00985049" w:rsidP="00985049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</w:pPr>
            <w:proofErr w:type="gramStart"/>
            <w:r w:rsidRPr="00985049">
              <w:rPr>
                <w:rFonts w:ascii="Sakkal Majalla" w:hAnsi="Sakkal Majalla" w:cs="Sakkal Majalla" w:hint="cs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>النموذج</w:t>
            </w:r>
            <w:proofErr w:type="gramEnd"/>
            <w:r w:rsidRPr="00985049">
              <w:rPr>
                <w:rFonts w:ascii="Sakkal Majalla" w:hAnsi="Sakkal Majalla" w:cs="Sakkal Majalla" w:hint="cs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 xml:space="preserve"> الحبيبي:</w:t>
            </w:r>
          </w:p>
          <w:p w:rsidR="001F0F8F" w:rsidRPr="000A0B45" w:rsidRDefault="000A0B45" w:rsidP="001F0F8F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  <w:lang w:bidi="ar-DZ"/>
              </w:rPr>
            </w:pPr>
            <w:proofErr w:type="gramStart"/>
            <w:r>
              <w:rPr>
                <w:rFonts w:ascii="Sakkal Majalla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  <w:lang w:bidi="ar-DZ"/>
              </w:rPr>
              <w:t>تتكون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  <w:lang w:bidi="ar-DZ"/>
              </w:rPr>
              <w:t xml:space="preserve"> المادة من حبيبات صغيرة جدا</w:t>
            </w:r>
            <w:r w:rsidR="00985049">
              <w:rPr>
                <w:rFonts w:ascii="Sakkal Majalla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  <w:lang w:bidi="ar-DZ"/>
              </w:rPr>
              <w:t xml:space="preserve"> </w:t>
            </w:r>
            <w:r>
              <w:rPr>
                <w:rFonts w:ascii="Sakkal Majalla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  <w:lang w:bidi="ar-DZ"/>
              </w:rPr>
              <w:t>لا ترى بالعين المجردة</w:t>
            </w:r>
          </w:p>
          <w:p w:rsidR="001F0F8F" w:rsidRPr="00DA0257" w:rsidRDefault="000A0B45" w:rsidP="00DA62C6">
            <w:pPr>
              <w:pStyle w:val="Paragraphedeliste"/>
              <w:numPr>
                <w:ilvl w:val="0"/>
                <w:numId w:val="1"/>
              </w:num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</w:pPr>
            <w:r w:rsidRPr="00DA0257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DZ"/>
              </w:rPr>
              <w:t xml:space="preserve">في الحالة الصلبة , تكون حبيبات المادة </w:t>
            </w:r>
            <w:r w:rsidRPr="00DA0257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  <w:lang w:bidi="ar-DZ"/>
              </w:rPr>
              <w:t>متراصة</w:t>
            </w:r>
            <w:r w:rsidRPr="00DA0257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DZ"/>
              </w:rPr>
              <w:t xml:space="preserve"> </w:t>
            </w:r>
            <w:r w:rsidR="00DA62C6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DZ"/>
              </w:rPr>
              <w:t xml:space="preserve"> و متقاربة جدا </w:t>
            </w:r>
            <w:r w:rsidRPr="00DA0257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DZ"/>
              </w:rPr>
              <w:t xml:space="preserve">مع بعضها البعض </w:t>
            </w:r>
            <w:r w:rsidR="00DA62C6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DZ"/>
              </w:rPr>
              <w:t xml:space="preserve">وهي قليلة الحركة </w:t>
            </w:r>
            <w:r w:rsidRPr="00DA0257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DZ"/>
              </w:rPr>
              <w:t xml:space="preserve"> </w:t>
            </w:r>
            <w:r w:rsidR="00DA62C6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DZ"/>
              </w:rPr>
              <w:t xml:space="preserve">ما يجعل </w:t>
            </w:r>
            <w:proofErr w:type="spellStart"/>
            <w:r w:rsidR="00DA62C6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DZ"/>
              </w:rPr>
              <w:t>للاجسام</w:t>
            </w:r>
            <w:proofErr w:type="spellEnd"/>
            <w:r w:rsidR="00DA62C6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DZ"/>
              </w:rPr>
              <w:t xml:space="preserve"> الصلبة شكلا خاصا.</w:t>
            </w:r>
            <w:r w:rsidRPr="00DA0257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DZ"/>
              </w:rPr>
              <w:t xml:space="preserve">    </w:t>
            </w:r>
          </w:p>
          <w:p w:rsidR="000A0B45" w:rsidRPr="00DA0257" w:rsidRDefault="000A0B45" w:rsidP="00DA0257">
            <w:pPr>
              <w:pStyle w:val="Paragraphedeliste"/>
              <w:numPr>
                <w:ilvl w:val="0"/>
                <w:numId w:val="1"/>
              </w:numPr>
              <w:bidi/>
              <w:ind w:left="600" w:right="-1080" w:hanging="240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  <w:lang w:eastAsia="fr-FR" w:bidi="ar-DZ"/>
              </w:rPr>
            </w:pPr>
            <w:r w:rsidRPr="00DA0257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  <w:lang w:eastAsia="fr-FR" w:bidi="ar-DZ"/>
              </w:rPr>
              <w:t xml:space="preserve">في الحالة في الحالة السائلة, تكون حبيبات </w:t>
            </w:r>
            <w:proofErr w:type="gramStart"/>
            <w:r w:rsidRPr="00DA0257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  <w:lang w:eastAsia="fr-FR" w:bidi="ar-DZ"/>
              </w:rPr>
              <w:t xml:space="preserve">المادة  </w:t>
            </w:r>
            <w:r w:rsidRPr="00DA0257">
              <w:rPr>
                <w:rFonts w:ascii="Sakkal Majalla" w:eastAsia="Times New Roman" w:hAnsi="Sakkal Majalla" w:cs="Sakkal Majalla"/>
                <w:b/>
                <w:bCs/>
                <w:color w:val="FF0000"/>
                <w:sz w:val="28"/>
                <w:szCs w:val="28"/>
                <w:rtl/>
                <w:lang w:eastAsia="fr-FR" w:bidi="ar-DZ"/>
              </w:rPr>
              <w:t>متـقاربة</w:t>
            </w:r>
            <w:proofErr w:type="gramEnd"/>
            <w:r w:rsidRPr="00DA0257">
              <w:rPr>
                <w:rFonts w:ascii="Sakkal Majalla" w:eastAsia="Times New Roman" w:hAnsi="Sakkal Majalla" w:cs="Sakkal Majalla"/>
                <w:b/>
                <w:bCs/>
                <w:color w:val="FF0000"/>
                <w:sz w:val="28"/>
                <w:szCs w:val="28"/>
                <w:rtl/>
                <w:lang w:eastAsia="fr-FR" w:bidi="ar-DZ"/>
              </w:rPr>
              <w:t xml:space="preserve"> </w:t>
            </w:r>
            <w:r w:rsidRPr="00DA0257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  <w:lang w:eastAsia="fr-FR" w:bidi="ar-DZ"/>
              </w:rPr>
              <w:t xml:space="preserve">من بعضها البعض وهي </w:t>
            </w:r>
            <w:r w:rsidR="00DA0257" w:rsidRPr="00DA0257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  <w:lang w:eastAsia="fr-FR" w:bidi="ar-DZ"/>
              </w:rPr>
              <w:t>مضطربة</w:t>
            </w:r>
            <w:r w:rsidRPr="00DA0257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  <w:lang w:eastAsia="fr-FR" w:bidi="ar-DZ"/>
              </w:rPr>
              <w:t>.</w:t>
            </w:r>
          </w:p>
          <w:p w:rsidR="00DA62C6" w:rsidRDefault="000A0B45" w:rsidP="00DA0257">
            <w:pPr>
              <w:pStyle w:val="Paragraphedeliste"/>
              <w:numPr>
                <w:ilvl w:val="0"/>
                <w:numId w:val="1"/>
              </w:numPr>
              <w:bidi/>
              <w:ind w:right="-1080"/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lang w:eastAsia="fr-FR" w:bidi="ar-DZ"/>
              </w:rPr>
            </w:pPr>
            <w:r w:rsidRPr="00DA0257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  <w:lang w:eastAsia="fr-FR" w:bidi="ar-DZ"/>
              </w:rPr>
              <w:t xml:space="preserve"> في الحالة الغازية تكون </w:t>
            </w:r>
            <w:r w:rsidR="00DA0257" w:rsidRPr="00DA0257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  <w:lang w:eastAsia="fr-FR" w:bidi="ar-DZ"/>
              </w:rPr>
              <w:t>الحبيبات</w:t>
            </w:r>
            <w:r w:rsidRPr="00DA0257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  <w:lang w:eastAsia="fr-FR" w:bidi="ar-DZ"/>
              </w:rPr>
              <w:t xml:space="preserve"> </w:t>
            </w:r>
            <w:proofErr w:type="gramStart"/>
            <w:r w:rsidRPr="00DA0257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  <w:lang w:eastAsia="fr-FR" w:bidi="ar-DZ"/>
              </w:rPr>
              <w:t xml:space="preserve">المادة  </w:t>
            </w:r>
            <w:r w:rsidRPr="00DA0257">
              <w:rPr>
                <w:rFonts w:ascii="Sakkal Majalla" w:eastAsia="Times New Roman" w:hAnsi="Sakkal Majalla" w:cs="Sakkal Majalla"/>
                <w:b/>
                <w:bCs/>
                <w:color w:val="FF0000"/>
                <w:sz w:val="28"/>
                <w:szCs w:val="28"/>
                <w:rtl/>
                <w:lang w:eastAsia="fr-FR" w:bidi="ar-DZ"/>
              </w:rPr>
              <w:t>متباعدة</w:t>
            </w:r>
            <w:proofErr w:type="gramEnd"/>
            <w:r w:rsidRPr="00DA0257">
              <w:rPr>
                <w:rFonts w:ascii="Sakkal Majalla" w:eastAsia="Times New Roman" w:hAnsi="Sakkal Majalla" w:cs="Sakkal Majalla"/>
                <w:b/>
                <w:bCs/>
                <w:color w:val="FF0000"/>
                <w:sz w:val="28"/>
                <w:szCs w:val="28"/>
                <w:rtl/>
                <w:lang w:eastAsia="fr-FR" w:bidi="ar-DZ"/>
              </w:rPr>
              <w:t xml:space="preserve"> </w:t>
            </w:r>
            <w:r w:rsidR="00DA62C6">
              <w:rPr>
                <w:rFonts w:ascii="Sakkal Majalla" w:eastAsia="Times New Roman" w:hAnsi="Sakkal Majalla" w:cs="Sakkal Majalla" w:hint="cs"/>
                <w:b/>
                <w:bCs/>
                <w:color w:val="FF0000"/>
                <w:sz w:val="28"/>
                <w:szCs w:val="28"/>
                <w:rtl/>
                <w:lang w:eastAsia="fr-FR" w:bidi="ar-DZ"/>
              </w:rPr>
              <w:t xml:space="preserve">جدا </w:t>
            </w:r>
            <w:r w:rsidRPr="00DA0257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  <w:lang w:eastAsia="fr-FR" w:bidi="ar-DZ"/>
              </w:rPr>
              <w:t xml:space="preserve">عن بعضها البعض و </w:t>
            </w:r>
            <w:r w:rsidR="00DA62C6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  <w:lang w:eastAsia="fr-FR" w:bidi="ar-DZ"/>
              </w:rPr>
              <w:t xml:space="preserve">مضطربة </w:t>
            </w:r>
          </w:p>
          <w:p w:rsidR="00985049" w:rsidRDefault="000A0B45" w:rsidP="00DA62C6">
            <w:pPr>
              <w:pStyle w:val="Paragraphedeliste"/>
              <w:bidi/>
              <w:ind w:right="-108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rtl/>
                <w:lang w:eastAsia="fr-FR" w:bidi="ar-DZ"/>
              </w:rPr>
            </w:pPr>
            <w:r w:rsidRPr="00DA0257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  <w:lang w:eastAsia="fr-FR" w:bidi="ar-DZ"/>
              </w:rPr>
              <w:t xml:space="preserve">في </w:t>
            </w:r>
            <w:proofErr w:type="gramStart"/>
            <w:r w:rsidRPr="00DA0257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  <w:lang w:eastAsia="fr-FR" w:bidi="ar-DZ"/>
              </w:rPr>
              <w:t>حالة  حركة</w:t>
            </w:r>
            <w:proofErr w:type="gramEnd"/>
            <w:r w:rsidRPr="00DA0257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  <w:lang w:eastAsia="fr-FR" w:bidi="ar-DZ"/>
              </w:rPr>
              <w:t xml:space="preserve"> عشوائية  </w:t>
            </w:r>
            <w:r w:rsidR="00DA62C6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  <w:lang w:eastAsia="fr-FR" w:bidi="ar-DZ"/>
              </w:rPr>
              <w:t>ما يفسر توسع الغاز في كل الفضاء المحيط به</w:t>
            </w:r>
            <w:bookmarkStart w:id="0" w:name="_GoBack"/>
            <w:bookmarkEnd w:id="0"/>
            <w:r w:rsidR="00DA0257" w:rsidRPr="00DA0257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  <w:lang w:eastAsia="fr-FR" w:bidi="ar-DZ"/>
              </w:rPr>
              <w:t>.</w:t>
            </w:r>
            <w:r w:rsidRPr="00DA025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rtl/>
                <w:lang w:eastAsia="fr-FR" w:bidi="ar-DZ"/>
              </w:rPr>
              <w:t xml:space="preserve">  </w:t>
            </w:r>
            <w:r w:rsidRPr="00DA0257">
              <w:rPr>
                <w:rFonts w:ascii="Times New Roman" w:eastAsia="Times New Roman" w:hAnsi="Times New Roman" w:cs="Times New Roman" w:hint="cs"/>
                <w:b/>
                <w:bCs/>
                <w:sz w:val="26"/>
                <w:szCs w:val="26"/>
                <w:rtl/>
                <w:lang w:eastAsia="fr-FR" w:bidi="ar-DZ"/>
              </w:rPr>
              <w:t xml:space="preserve"> </w:t>
            </w:r>
            <w:r w:rsidRPr="00DA025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rtl/>
                <w:lang w:eastAsia="fr-FR" w:bidi="ar-DZ"/>
              </w:rPr>
              <w:t xml:space="preserve">     </w:t>
            </w:r>
          </w:p>
          <w:p w:rsidR="00985049" w:rsidRDefault="00985049" w:rsidP="00985049">
            <w:pPr>
              <w:shd w:val="clear" w:color="auto" w:fill="FFFFFF"/>
              <w:bidi/>
              <w:ind w:left="175" w:firstLine="459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rtl/>
                <w:lang w:eastAsia="fr-FR" w:bidi="ar-DZ"/>
              </w:rPr>
            </w:pPr>
          </w:p>
          <w:p w:rsidR="00985049" w:rsidRDefault="004B11BF" w:rsidP="00454B17">
            <w:pPr>
              <w:shd w:val="clear" w:color="auto" w:fill="FFFFFF"/>
              <w:tabs>
                <w:tab w:val="right" w:pos="8079"/>
              </w:tabs>
              <w:bidi/>
              <w:ind w:left="175" w:firstLine="284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rtl/>
                <w:lang w:eastAsia="fr-FR" w:bidi="ar-D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6"/>
                <w:szCs w:val="26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76152C18" wp14:editId="25498F3A">
                      <wp:simplePos x="0" y="0"/>
                      <wp:positionH relativeFrom="column">
                        <wp:posOffset>4391025</wp:posOffset>
                      </wp:positionH>
                      <wp:positionV relativeFrom="paragraph">
                        <wp:posOffset>614045</wp:posOffset>
                      </wp:positionV>
                      <wp:extent cx="28575" cy="152400"/>
                      <wp:effectExtent l="76200" t="0" r="66675" b="57150"/>
                      <wp:wrapNone/>
                      <wp:docPr id="16" name="Connecteur droit avec flèch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575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Connecteur droit avec flèche 16" o:spid="_x0000_s1026" type="#_x0000_t32" style="position:absolute;margin-left:345.75pt;margin-top:48.35pt;width:2.25pt;height:1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" strokecolor="#4a7ebb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6"/>
                <w:szCs w:val="26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170504DA" wp14:editId="3697E8DA">
                      <wp:simplePos x="0" y="0"/>
                      <wp:positionH relativeFrom="column">
                        <wp:posOffset>3867150</wp:posOffset>
                      </wp:positionH>
                      <wp:positionV relativeFrom="paragraph">
                        <wp:posOffset>1185545</wp:posOffset>
                      </wp:positionV>
                      <wp:extent cx="152400" cy="0"/>
                      <wp:effectExtent l="0" t="76200" r="19050" b="114300"/>
                      <wp:wrapNone/>
                      <wp:docPr id="18" name="Connecteur droit avec flèch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onnecteur droit avec flèche 18" o:spid="_x0000_s1026" type="#_x0000_t32" style="position:absolute;margin-left:304.5pt;margin-top:93.35pt;width:12pt;height:0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" strokecolor="#4a7ebb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6"/>
                <w:szCs w:val="26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7CCCBBDF" wp14:editId="5550618E">
                      <wp:simplePos x="0" y="0"/>
                      <wp:positionH relativeFrom="column">
                        <wp:posOffset>4133850</wp:posOffset>
                      </wp:positionH>
                      <wp:positionV relativeFrom="paragraph">
                        <wp:posOffset>1309370</wp:posOffset>
                      </wp:positionV>
                      <wp:extent cx="142875" cy="152400"/>
                      <wp:effectExtent l="38100" t="0" r="28575" b="57150"/>
                      <wp:wrapNone/>
                      <wp:docPr id="17" name="Connecteur droit avec flèch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42875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Connecteur droit avec flèche 17" o:spid="_x0000_s1026" type="#_x0000_t32" style="position:absolute;margin-left:325.5pt;margin-top:103.1pt;width:11.25pt;height:12pt;flip:x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" strokecolor="#4a7ebb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6"/>
                <w:szCs w:val="26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07BB750F" wp14:editId="3D866637">
                      <wp:simplePos x="0" y="0"/>
                      <wp:positionH relativeFrom="column">
                        <wp:posOffset>4495800</wp:posOffset>
                      </wp:positionH>
                      <wp:positionV relativeFrom="paragraph">
                        <wp:posOffset>1004570</wp:posOffset>
                      </wp:positionV>
                      <wp:extent cx="28575" cy="152400"/>
                      <wp:effectExtent l="76200" t="0" r="66675" b="57150"/>
                      <wp:wrapNone/>
                      <wp:docPr id="15" name="Connecteur droit avec flèch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575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Connecteur droit avec flèche 15" o:spid="_x0000_s1026" type="#_x0000_t32" style="position:absolute;margin-left:354pt;margin-top:79.1pt;width:2.25pt;height:1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" strokecolor="#4a7ebb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6"/>
                <w:szCs w:val="26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680C146F" wp14:editId="3278D8F7">
                      <wp:simplePos x="0" y="0"/>
                      <wp:positionH relativeFrom="column">
                        <wp:posOffset>4591050</wp:posOffset>
                      </wp:positionH>
                      <wp:positionV relativeFrom="paragraph">
                        <wp:posOffset>499745</wp:posOffset>
                      </wp:positionV>
                      <wp:extent cx="76200" cy="114300"/>
                      <wp:effectExtent l="19050" t="0" r="57150" b="57150"/>
                      <wp:wrapNone/>
                      <wp:docPr id="14" name="Connecteur droit avec flèch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" cy="1143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onnecteur droit avec flèche 14" o:spid="_x0000_s1026" type="#_x0000_t32" style="position:absolute;margin-left:361.5pt;margin-top:39.35pt;width:6pt;height: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" strokecolor="#4a7ebb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6"/>
                <w:szCs w:val="26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6128521F" wp14:editId="62E359A8">
                      <wp:simplePos x="0" y="0"/>
                      <wp:positionH relativeFrom="column">
                        <wp:posOffset>4019550</wp:posOffset>
                      </wp:positionH>
                      <wp:positionV relativeFrom="paragraph">
                        <wp:posOffset>756920</wp:posOffset>
                      </wp:positionV>
                      <wp:extent cx="114300" cy="0"/>
                      <wp:effectExtent l="0" t="76200" r="19050" b="114300"/>
                      <wp:wrapNone/>
                      <wp:docPr id="13" name="Connecteur droit avec flèch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4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onnecteur droit avec flèche 13" o:spid="_x0000_s1026" type="#_x0000_t32" style="position:absolute;margin-left:316.5pt;margin-top:59.6pt;width:9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" strokecolor="#4a7ebb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6"/>
                <w:szCs w:val="26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46F37F89" wp14:editId="06708E21">
                      <wp:simplePos x="0" y="0"/>
                      <wp:positionH relativeFrom="column">
                        <wp:posOffset>3619500</wp:posOffset>
                      </wp:positionH>
                      <wp:positionV relativeFrom="paragraph">
                        <wp:posOffset>499745</wp:posOffset>
                      </wp:positionV>
                      <wp:extent cx="123825" cy="200025"/>
                      <wp:effectExtent l="38100" t="0" r="28575" b="47625"/>
                      <wp:wrapNone/>
                      <wp:docPr id="11" name="Connecteur droit avec flèch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23825" cy="2000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onnecteur droit avec flèche 11" o:spid="_x0000_s1026" type="#_x0000_t32" style="position:absolute;margin-left:285pt;margin-top:39.35pt;width:9.75pt;height:15.75pt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" strokecolor="#4a7ebb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6"/>
                <w:szCs w:val="26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270935EC" wp14:editId="27665F79">
                      <wp:simplePos x="0" y="0"/>
                      <wp:positionH relativeFrom="column">
                        <wp:posOffset>4133850</wp:posOffset>
                      </wp:positionH>
                      <wp:positionV relativeFrom="paragraph">
                        <wp:posOffset>242570</wp:posOffset>
                      </wp:positionV>
                      <wp:extent cx="28575" cy="152400"/>
                      <wp:effectExtent l="76200" t="0" r="66675" b="57150"/>
                      <wp:wrapNone/>
                      <wp:docPr id="5" name="Connecteur droit avec flèch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575" cy="1524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Connecteur droit avec flèche 5" o:spid="_x0000_s1026" type="#_x0000_t32" style="position:absolute;margin-left:325.5pt;margin-top:19.1pt;width:2.25pt;height:1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" strokecolor="#4579b8 [3044]">
                      <v:stroke endarrow="open"/>
                    </v:shape>
                  </w:pict>
                </mc:Fallback>
              </mc:AlternateContent>
            </w:r>
            <w:r w:rsidR="0008518D">
              <w:rPr>
                <w:rFonts w:ascii="Times New Roman" w:eastAsia="Times New Roman" w:hAnsi="Times New Roman" w:cs="Times New Roman"/>
                <w:b/>
                <w:bCs/>
                <w:noProof/>
                <w:sz w:val="26"/>
                <w:szCs w:val="26"/>
                <w:lang w:eastAsia="fr-FR"/>
              </w:rPr>
              <w:drawing>
                <wp:inline distT="0" distB="0" distL="0" distR="0" wp14:anchorId="1D697C67" wp14:editId="72D62DEB">
                  <wp:extent cx="4505325" cy="1514475"/>
                  <wp:effectExtent l="0" t="0" r="9525" b="9525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5325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454B17">
              <w:rPr>
                <w:rFonts w:ascii="Times New Roman" w:eastAsia="Times New Roman" w:hAnsi="Times New Roman" w:cs="Times New Roman" w:hint="cs"/>
                <w:b/>
                <w:bCs/>
                <w:sz w:val="26"/>
                <w:szCs w:val="26"/>
                <w:rtl/>
                <w:lang w:eastAsia="fr-FR" w:bidi="ar-DZ"/>
              </w:rPr>
              <w:t xml:space="preserve">                </w:t>
            </w:r>
          </w:p>
          <w:p w:rsidR="00985049" w:rsidRDefault="0008518D" w:rsidP="00985049">
            <w:pPr>
              <w:shd w:val="clear" w:color="auto" w:fill="FFFFFF"/>
              <w:bidi/>
              <w:ind w:left="175" w:firstLine="459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rtl/>
                <w:lang w:eastAsia="fr-FR" w:bidi="ar-DZ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noProof/>
                <w:sz w:val="26"/>
                <w:szCs w:val="26"/>
                <w:rtl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DAC7A8C" wp14:editId="7CE60F2B">
                      <wp:simplePos x="0" y="0"/>
                      <wp:positionH relativeFrom="column">
                        <wp:posOffset>2000250</wp:posOffset>
                      </wp:positionH>
                      <wp:positionV relativeFrom="paragraph">
                        <wp:posOffset>61595</wp:posOffset>
                      </wp:positionV>
                      <wp:extent cx="1219200" cy="266700"/>
                      <wp:effectExtent l="0" t="0" r="19050" b="19050"/>
                      <wp:wrapNone/>
                      <wp:docPr id="3" name="Zone de text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19200" cy="2667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08518D" w:rsidRPr="0008518D" w:rsidRDefault="0008518D" w:rsidP="0008518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lang w:bidi="ar-DZ"/>
                                    </w:rPr>
                                  </w:pPr>
                                  <w:proofErr w:type="gramStart"/>
                                  <w:r w:rsidRPr="0008518D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DZ"/>
                                    </w:rPr>
                                    <w:t>الحالة</w:t>
                                  </w:r>
                                  <w:proofErr w:type="gramEnd"/>
                                  <w:r w:rsidRPr="0008518D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DZ"/>
                                    </w:rPr>
                                    <w:t xml:space="preserve"> ال</w:t>
                                  </w: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DZ"/>
                                    </w:rPr>
                                    <w:t>سائلة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Zone de texte 3" o:spid="_x0000_s1030" type="#_x0000_t202" style="position:absolute;left:0;text-align:left;margin-left:157.5pt;margin-top:4.85pt;width:96pt;height:21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" fillcolor="window" strokeweight=".5pt">
                      <v:textbox>
                        <w:txbxContent>
                          <w:p w:rsidR="0008518D" w:rsidRPr="0008518D" w:rsidRDefault="0008518D" w:rsidP="0008518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bidi="ar-DZ"/>
                              </w:rPr>
                            </w:pPr>
                            <w:proofErr w:type="gramStart"/>
                            <w:r w:rsidRPr="0008518D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DZ"/>
                              </w:rPr>
                              <w:t>الحالة</w:t>
                            </w:r>
                            <w:proofErr w:type="gramEnd"/>
                            <w:r w:rsidRPr="0008518D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DZ"/>
                              </w:rPr>
                              <w:t xml:space="preserve"> ال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DZ"/>
                              </w:rPr>
                              <w:t>سائلة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 w:hint="cs"/>
                <w:b/>
                <w:bCs/>
                <w:noProof/>
                <w:sz w:val="26"/>
                <w:szCs w:val="26"/>
                <w:rtl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0E0DB4F" wp14:editId="6D4A34BF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128270</wp:posOffset>
                      </wp:positionV>
                      <wp:extent cx="1219200" cy="266700"/>
                      <wp:effectExtent l="0" t="0" r="19050" b="19050"/>
                      <wp:wrapNone/>
                      <wp:docPr id="4" name="Zone de text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19200" cy="2667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08518D" w:rsidRPr="0008518D" w:rsidRDefault="0008518D" w:rsidP="0008518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lang w:bidi="ar-DZ"/>
                                    </w:rPr>
                                  </w:pPr>
                                  <w:r w:rsidRPr="0008518D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DZ"/>
                                    </w:rPr>
                                    <w:t>الحالة ال</w:t>
                                  </w: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DZ"/>
                                    </w:rPr>
                                    <w:t>صلبة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4" o:spid="_x0000_s1031" type="#_x0000_t202" style="position:absolute;left:0;text-align:left;margin-left:27pt;margin-top:10.1pt;width:96pt;height:21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" fillcolor="window" strokeweight=".5pt">
                      <v:textbox>
                        <w:txbxContent>
                          <w:p w:rsidR="0008518D" w:rsidRPr="0008518D" w:rsidRDefault="0008518D" w:rsidP="0008518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bidi="ar-DZ"/>
                              </w:rPr>
                            </w:pPr>
                            <w:r w:rsidRPr="0008518D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DZ"/>
                              </w:rPr>
                              <w:t>الحالة ال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DZ"/>
                              </w:rPr>
                              <w:t>صلبة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 w:hint="cs"/>
                <w:b/>
                <w:bCs/>
                <w:noProof/>
                <w:sz w:val="26"/>
                <w:szCs w:val="26"/>
                <w:rtl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2D6756D" wp14:editId="0863C1F9">
                      <wp:simplePos x="0" y="0"/>
                      <wp:positionH relativeFrom="column">
                        <wp:posOffset>3533775</wp:posOffset>
                      </wp:positionH>
                      <wp:positionV relativeFrom="paragraph">
                        <wp:posOffset>90170</wp:posOffset>
                      </wp:positionV>
                      <wp:extent cx="1219200" cy="266700"/>
                      <wp:effectExtent l="0" t="0" r="19050" b="19050"/>
                      <wp:wrapNone/>
                      <wp:docPr id="2" name="Zone de text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1920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8518D" w:rsidRPr="0008518D" w:rsidRDefault="0008518D" w:rsidP="0008518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lang w:bidi="ar-DZ"/>
                                    </w:rPr>
                                  </w:pPr>
                                  <w:proofErr w:type="gramStart"/>
                                  <w:r w:rsidRPr="0008518D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DZ"/>
                                    </w:rPr>
                                    <w:t>الحالة</w:t>
                                  </w:r>
                                  <w:proofErr w:type="gramEnd"/>
                                  <w:r w:rsidRPr="0008518D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DZ"/>
                                    </w:rPr>
                                    <w:t xml:space="preserve"> الغازية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Zone de texte 2" o:spid="_x0000_s1032" type="#_x0000_t202" style="position:absolute;left:0;text-align:left;margin-left:278.25pt;margin-top:7.1pt;width:96pt;height:21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" fillcolor="white [3201]" strokeweight=".5pt">
                      <v:textbox>
                        <w:txbxContent>
                          <w:p w:rsidR="0008518D" w:rsidRPr="0008518D" w:rsidRDefault="0008518D" w:rsidP="0008518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bidi="ar-DZ"/>
                              </w:rPr>
                            </w:pPr>
                            <w:proofErr w:type="gramStart"/>
                            <w:r w:rsidRPr="0008518D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DZ"/>
                              </w:rPr>
                              <w:t>الحالة</w:t>
                            </w:r>
                            <w:proofErr w:type="gramEnd"/>
                            <w:r w:rsidRPr="0008518D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DZ"/>
                              </w:rPr>
                              <w:t xml:space="preserve"> الغازية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85049" w:rsidRDefault="00985049" w:rsidP="00985049">
            <w:pPr>
              <w:shd w:val="clear" w:color="auto" w:fill="FFFFFF"/>
              <w:bidi/>
              <w:ind w:left="175" w:firstLine="459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rtl/>
                <w:lang w:eastAsia="fr-FR" w:bidi="ar-DZ"/>
              </w:rPr>
            </w:pPr>
          </w:p>
          <w:p w:rsidR="00985049" w:rsidRDefault="00985049" w:rsidP="00985049">
            <w:pPr>
              <w:shd w:val="clear" w:color="auto" w:fill="FFFFFF"/>
              <w:bidi/>
              <w:ind w:left="175" w:firstLine="459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rtl/>
                <w:lang w:eastAsia="fr-FR" w:bidi="ar-DZ"/>
              </w:rPr>
            </w:pPr>
          </w:p>
          <w:p w:rsidR="00985049" w:rsidRDefault="00985049" w:rsidP="00985049">
            <w:pPr>
              <w:shd w:val="clear" w:color="auto" w:fill="FFFFFF"/>
              <w:bidi/>
              <w:ind w:left="175" w:firstLine="459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rtl/>
                <w:lang w:eastAsia="fr-FR" w:bidi="ar-DZ"/>
              </w:rPr>
            </w:pPr>
          </w:p>
          <w:p w:rsidR="001F0F8F" w:rsidRPr="00DA0257" w:rsidRDefault="000A0B45" w:rsidP="00985049">
            <w:pPr>
              <w:shd w:val="clear" w:color="auto" w:fill="FFFFFF"/>
              <w:bidi/>
              <w:ind w:left="175" w:firstLine="459"/>
              <w:rPr>
                <w:rFonts w:ascii="Sakkal Majalla" w:hAnsi="Sakkal Majalla" w:cs="Sakkal Majalla"/>
                <w:b/>
                <w:bCs/>
                <w:i/>
                <w:iCs/>
                <w:color w:val="FF0000"/>
                <w:sz w:val="32"/>
                <w:szCs w:val="32"/>
                <w:u w:val="single"/>
                <w:rtl/>
              </w:rPr>
            </w:pPr>
            <w:r w:rsidRPr="00DA025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rtl/>
                <w:lang w:eastAsia="fr-FR" w:bidi="ar-DZ"/>
              </w:rPr>
              <w:t xml:space="preserve">                       </w:t>
            </w:r>
          </w:p>
          <w:p w:rsidR="001F0F8F" w:rsidRPr="00DA0257" w:rsidRDefault="001F0F8F" w:rsidP="001F0F8F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i/>
                <w:iCs/>
                <w:color w:val="FF0000"/>
                <w:sz w:val="32"/>
                <w:szCs w:val="32"/>
                <w:u w:val="single"/>
                <w:rtl/>
              </w:rPr>
            </w:pPr>
          </w:p>
          <w:p w:rsidR="00F56D95" w:rsidRPr="00A73D5D" w:rsidRDefault="00F56D95" w:rsidP="00125583">
            <w:pPr>
              <w:shd w:val="clear" w:color="auto" w:fill="FFFFFF"/>
              <w:jc w:val="right"/>
              <w:rPr>
                <w:rFonts w:asciiTheme="minorBidi" w:hAnsiTheme="minorBidi"/>
                <w:sz w:val="32"/>
                <w:szCs w:val="32"/>
                <w:rtl/>
                <w:lang w:bidi="ar-DZ"/>
              </w:rPr>
            </w:pPr>
            <w:r w:rsidRPr="00125583">
              <w:rPr>
                <w:rFonts w:asciiTheme="minorBidi" w:hAnsiTheme="minorBidi" w:hint="cs"/>
                <w:i/>
                <w:iCs/>
                <w:color w:val="00B050"/>
                <w:sz w:val="32"/>
                <w:szCs w:val="32"/>
                <w:u w:val="single"/>
                <w:rtl/>
                <w:lang w:bidi="ar-DZ"/>
              </w:rPr>
              <w:t xml:space="preserve">تمرين </w:t>
            </w:r>
            <w:proofErr w:type="gramStart"/>
            <w:r w:rsidRPr="00125583">
              <w:rPr>
                <w:rFonts w:asciiTheme="minorBidi" w:hAnsiTheme="minorBidi" w:hint="cs"/>
                <w:i/>
                <w:iCs/>
                <w:color w:val="00B050"/>
                <w:sz w:val="32"/>
                <w:szCs w:val="32"/>
                <w:u w:val="single"/>
                <w:rtl/>
                <w:lang w:bidi="ar-DZ"/>
              </w:rPr>
              <w:t>تطبيقي :</w:t>
            </w:r>
            <w:proofErr w:type="gramEnd"/>
            <w:r w:rsidRPr="00125583">
              <w:rPr>
                <w:rFonts w:asciiTheme="minorBidi" w:hAnsiTheme="minorBidi" w:hint="cs"/>
                <w:color w:val="00B050"/>
                <w:sz w:val="32"/>
                <w:szCs w:val="32"/>
                <w:rtl/>
                <w:lang w:bidi="ar-DZ"/>
              </w:rPr>
              <w:t xml:space="preserve"> </w:t>
            </w:r>
            <w:r w:rsidRPr="00125583">
              <w:rPr>
                <w:rFonts w:asciiTheme="minorBidi" w:hAnsiTheme="minorBidi" w:hint="cs"/>
                <w:color w:val="C00000"/>
                <w:sz w:val="32"/>
                <w:szCs w:val="32"/>
                <w:rtl/>
                <w:lang w:bidi="ar-DZ"/>
              </w:rPr>
              <w:t xml:space="preserve">تمرين رقم </w:t>
            </w:r>
            <w:r w:rsidR="00125583" w:rsidRPr="00125583">
              <w:rPr>
                <w:rFonts w:asciiTheme="minorBidi" w:hAnsiTheme="minorBidi" w:hint="cs"/>
                <w:color w:val="C00000"/>
                <w:sz w:val="32"/>
                <w:szCs w:val="32"/>
                <w:rtl/>
                <w:lang w:bidi="ar-DZ"/>
              </w:rPr>
              <w:t>4</w:t>
            </w:r>
            <w:r w:rsidRPr="00125583">
              <w:rPr>
                <w:rFonts w:asciiTheme="minorBidi" w:hAnsiTheme="minorBidi" w:hint="cs"/>
                <w:color w:val="C00000"/>
                <w:sz w:val="32"/>
                <w:szCs w:val="32"/>
                <w:rtl/>
                <w:lang w:bidi="ar-DZ"/>
              </w:rPr>
              <w:t>و</w:t>
            </w:r>
            <w:r w:rsidR="00125583" w:rsidRPr="00125583">
              <w:rPr>
                <w:rFonts w:asciiTheme="minorBidi" w:hAnsiTheme="minorBidi" w:hint="cs"/>
                <w:color w:val="C00000"/>
                <w:sz w:val="32"/>
                <w:szCs w:val="32"/>
                <w:rtl/>
                <w:lang w:bidi="ar-DZ"/>
              </w:rPr>
              <w:t>5</w:t>
            </w:r>
            <w:r w:rsidRPr="00125583">
              <w:rPr>
                <w:rFonts w:asciiTheme="minorBidi" w:hAnsiTheme="minorBidi" w:hint="cs"/>
                <w:color w:val="C00000"/>
                <w:sz w:val="32"/>
                <w:szCs w:val="32"/>
                <w:rtl/>
                <w:lang w:bidi="ar-DZ"/>
              </w:rPr>
              <w:t xml:space="preserve"> ص</w:t>
            </w:r>
            <w:r w:rsidR="00125583" w:rsidRPr="00125583">
              <w:rPr>
                <w:rFonts w:asciiTheme="minorBidi" w:hAnsiTheme="minorBidi" w:hint="cs"/>
                <w:color w:val="C00000"/>
                <w:sz w:val="32"/>
                <w:szCs w:val="32"/>
                <w:rtl/>
                <w:lang w:bidi="ar-DZ"/>
              </w:rPr>
              <w:t>34</w:t>
            </w:r>
          </w:p>
        </w:tc>
        <w:tc>
          <w:tcPr>
            <w:tcW w:w="1135" w:type="dxa"/>
          </w:tcPr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Pr="00CF0A3A" w:rsidRDefault="00F56D95" w:rsidP="00F56D95">
            <w:pPr>
              <w:bidi/>
              <w:rPr>
                <w:color w:val="FF0000"/>
                <w:sz w:val="28"/>
                <w:szCs w:val="28"/>
                <w:rtl/>
              </w:rPr>
            </w:pPr>
            <w:proofErr w:type="gramStart"/>
            <w:r w:rsidRPr="00CF0A3A">
              <w:rPr>
                <w:rFonts w:hint="cs"/>
                <w:color w:val="FF0000"/>
                <w:sz w:val="28"/>
                <w:szCs w:val="28"/>
                <w:rtl/>
              </w:rPr>
              <w:t>وضعية</w:t>
            </w:r>
            <w:proofErr w:type="gramEnd"/>
            <w:r w:rsidRPr="00CF0A3A">
              <w:rPr>
                <w:rFonts w:hint="cs"/>
                <w:color w:val="FF0000"/>
                <w:sz w:val="28"/>
                <w:szCs w:val="28"/>
                <w:rtl/>
              </w:rPr>
              <w:t xml:space="preserve"> الانطلاق</w:t>
            </w:r>
          </w:p>
          <w:p w:rsidR="00F56D95" w:rsidRPr="00CF0A3A" w:rsidRDefault="00F56D95" w:rsidP="00F56D95">
            <w:pPr>
              <w:bidi/>
              <w:rPr>
                <w:color w:val="FF0000"/>
                <w:sz w:val="28"/>
                <w:szCs w:val="28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</w:rPr>
            </w:pPr>
          </w:p>
          <w:p w:rsidR="00F56D95" w:rsidRPr="00623B0C" w:rsidRDefault="00623B0C" w:rsidP="00F56D95">
            <w:pPr>
              <w:rPr>
                <w:rFonts w:ascii="Sakkal Majalla" w:hAnsi="Sakkal Majalla" w:cs="Sakkal Majalla"/>
                <w:b/>
                <w:bCs/>
                <w:color w:val="FF0000"/>
                <w:sz w:val="32"/>
                <w:szCs w:val="32"/>
              </w:rPr>
            </w:pPr>
            <w:r w:rsidRPr="00623B0C">
              <w:rPr>
                <w:rFonts w:ascii="Sakkal Majalla" w:hAnsi="Sakkal Majalla" w:cs="Sakkal Majalla"/>
                <w:b/>
                <w:bCs/>
                <w:color w:val="FF0000"/>
                <w:sz w:val="32"/>
                <w:szCs w:val="32"/>
                <w:rtl/>
              </w:rPr>
              <w:t>الفرضيات</w:t>
            </w: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</w:rPr>
            </w:pPr>
          </w:p>
          <w:p w:rsidR="00F56D95" w:rsidRPr="00CF0A3A" w:rsidRDefault="00F56D95" w:rsidP="00F56D95">
            <w:pPr>
              <w:tabs>
                <w:tab w:val="left" w:pos="823"/>
              </w:tabs>
              <w:bidi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sz w:val="32"/>
                <w:szCs w:val="32"/>
              </w:rPr>
              <w:tab/>
            </w:r>
          </w:p>
          <w:p w:rsidR="00F56D95" w:rsidRPr="00CF0A3A" w:rsidRDefault="00F56D95" w:rsidP="00F56D95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  <w:r w:rsidRPr="00CF0A3A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ارساء </w:t>
            </w:r>
          </w:p>
          <w:p w:rsidR="00F56D95" w:rsidRPr="00CF0A3A" w:rsidRDefault="00F56D95" w:rsidP="00F56D95">
            <w:pPr>
              <w:bidi/>
              <w:rPr>
                <w:b/>
                <w:bCs/>
                <w:color w:val="FF0000"/>
                <w:sz w:val="28"/>
                <w:szCs w:val="28"/>
              </w:rPr>
            </w:pPr>
            <w:r w:rsidRPr="00CF0A3A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الموارد</w:t>
            </w:r>
          </w:p>
          <w:p w:rsidR="00F56D95" w:rsidRPr="00CF0A3A" w:rsidRDefault="00F56D95" w:rsidP="00F56D95">
            <w:pPr>
              <w:bidi/>
              <w:rPr>
                <w:b/>
                <w:bCs/>
                <w:color w:val="FF0000"/>
                <w:sz w:val="28"/>
                <w:szCs w:val="28"/>
              </w:rPr>
            </w:pPr>
          </w:p>
          <w:p w:rsidR="00F56D95" w:rsidRDefault="00F56D95" w:rsidP="00F56D95">
            <w:pPr>
              <w:rPr>
                <w:sz w:val="32"/>
                <w:szCs w:val="32"/>
              </w:rPr>
            </w:pPr>
          </w:p>
          <w:p w:rsidR="00F56D95" w:rsidRDefault="00F56D95" w:rsidP="00F56D95">
            <w:pPr>
              <w:tabs>
                <w:tab w:val="left" w:pos="918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ab/>
            </w:r>
          </w:p>
          <w:p w:rsidR="00F56D95" w:rsidRDefault="00F56D95" w:rsidP="00F56D95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  <w:r>
              <w:rPr>
                <w:sz w:val="32"/>
                <w:szCs w:val="32"/>
              </w:rPr>
              <w:tab/>
            </w:r>
          </w:p>
          <w:p w:rsidR="00F56D95" w:rsidRDefault="00F56D95" w:rsidP="00F56D95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tabs>
                <w:tab w:val="left" w:pos="918"/>
              </w:tabs>
              <w:bidi/>
              <w:rPr>
                <w:sz w:val="32"/>
                <w:szCs w:val="32"/>
              </w:rPr>
            </w:pPr>
            <w:r w:rsidRPr="00282C4E">
              <w:rPr>
                <w:rFonts w:cs="Arial" w:hint="cs"/>
                <w:b/>
                <w:bCs/>
                <w:color w:val="FF0000"/>
                <w:sz w:val="32"/>
                <w:szCs w:val="32"/>
                <w:rtl/>
              </w:rPr>
              <w:t>ارساء</w:t>
            </w:r>
            <w:r w:rsidRPr="00282C4E">
              <w:rPr>
                <w:rFonts w:cs="Arial"/>
                <w:b/>
                <w:bCs/>
                <w:color w:val="FF0000"/>
                <w:sz w:val="32"/>
                <w:szCs w:val="32"/>
                <w:rtl/>
              </w:rPr>
              <w:t xml:space="preserve"> </w:t>
            </w:r>
            <w:r w:rsidRPr="00282C4E">
              <w:rPr>
                <w:rFonts w:cs="Arial" w:hint="cs"/>
                <w:b/>
                <w:bCs/>
                <w:color w:val="FF0000"/>
                <w:sz w:val="32"/>
                <w:szCs w:val="32"/>
                <w:rtl/>
              </w:rPr>
              <w:t>الموارد</w:t>
            </w:r>
          </w:p>
          <w:p w:rsidR="00F56D95" w:rsidRPr="00282C4E" w:rsidRDefault="00F56D95" w:rsidP="00F56D95">
            <w:pPr>
              <w:bidi/>
              <w:rPr>
                <w:sz w:val="32"/>
                <w:szCs w:val="32"/>
              </w:rPr>
            </w:pPr>
          </w:p>
        </w:tc>
      </w:tr>
    </w:tbl>
    <w:p w:rsidR="00F936CB" w:rsidRDefault="00F936CB" w:rsidP="0053143D">
      <w:pPr>
        <w:tabs>
          <w:tab w:val="left" w:pos="3845"/>
        </w:tabs>
        <w:bidi/>
        <w:rPr>
          <w:sz w:val="32"/>
          <w:szCs w:val="32"/>
          <w:rtl/>
        </w:rPr>
      </w:pPr>
    </w:p>
    <w:p w:rsidR="00F936CB" w:rsidRPr="009F350E" w:rsidRDefault="00E978FA" w:rsidP="009F350E">
      <w:pPr>
        <w:tabs>
          <w:tab w:val="left" w:pos="384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br w:type="textWrapping" w:clear="all"/>
      </w:r>
    </w:p>
    <w:sectPr w:rsidR="00F936CB" w:rsidRPr="009F350E" w:rsidSect="00D7583E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9E7" w:rsidRDefault="00F719E7" w:rsidP="008404AA">
      <w:pPr>
        <w:spacing w:after="0" w:line="240" w:lineRule="auto"/>
      </w:pPr>
      <w:r>
        <w:separator/>
      </w:r>
    </w:p>
  </w:endnote>
  <w:endnote w:type="continuationSeparator" w:id="0">
    <w:p w:rsidR="00F719E7" w:rsidRDefault="00F719E7" w:rsidP="008404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-Ligh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9E7" w:rsidRDefault="00F719E7" w:rsidP="008404AA">
      <w:pPr>
        <w:spacing w:after="0" w:line="240" w:lineRule="auto"/>
      </w:pPr>
      <w:r>
        <w:separator/>
      </w:r>
    </w:p>
  </w:footnote>
  <w:footnote w:type="continuationSeparator" w:id="0">
    <w:p w:rsidR="00F719E7" w:rsidRDefault="00F719E7" w:rsidP="008404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27EA9"/>
    <w:multiLevelType w:val="hybridMultilevel"/>
    <w:tmpl w:val="DB200AA0"/>
    <w:lvl w:ilvl="0" w:tplc="DC52ED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lang w:bidi="ar-DZ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D43D7"/>
    <w:multiLevelType w:val="hybridMultilevel"/>
    <w:tmpl w:val="BEC63918"/>
    <w:lvl w:ilvl="0" w:tplc="DC52ED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lang w:bidi="ar-DZ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AC70B75"/>
    <w:multiLevelType w:val="hybridMultilevel"/>
    <w:tmpl w:val="935253D4"/>
    <w:lvl w:ilvl="0" w:tplc="A2229FA8">
      <w:start w:val="1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31444B"/>
    <w:multiLevelType w:val="hybridMultilevel"/>
    <w:tmpl w:val="791A450E"/>
    <w:lvl w:ilvl="0" w:tplc="DC52ED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lang w:bidi="ar-DZ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B56E60"/>
    <w:multiLevelType w:val="hybridMultilevel"/>
    <w:tmpl w:val="4D620358"/>
    <w:lvl w:ilvl="0" w:tplc="64128EA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6F3FE4"/>
    <w:multiLevelType w:val="hybridMultilevel"/>
    <w:tmpl w:val="A08EDBAC"/>
    <w:lvl w:ilvl="0" w:tplc="11E8475A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8F2DA5"/>
    <w:multiLevelType w:val="hybridMultilevel"/>
    <w:tmpl w:val="338CE51C"/>
    <w:lvl w:ilvl="0" w:tplc="8108974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  <w:u w:val="singl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6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75"/>
    <w:rsid w:val="00000AE4"/>
    <w:rsid w:val="000247C8"/>
    <w:rsid w:val="00025BE2"/>
    <w:rsid w:val="00033CC6"/>
    <w:rsid w:val="00034680"/>
    <w:rsid w:val="00061588"/>
    <w:rsid w:val="0008518D"/>
    <w:rsid w:val="000A0B45"/>
    <w:rsid w:val="000B3842"/>
    <w:rsid w:val="000D5DD4"/>
    <w:rsid w:val="000E6FC5"/>
    <w:rsid w:val="00107DA5"/>
    <w:rsid w:val="001108AF"/>
    <w:rsid w:val="00121614"/>
    <w:rsid w:val="00125583"/>
    <w:rsid w:val="00134A65"/>
    <w:rsid w:val="001619E4"/>
    <w:rsid w:val="00176C47"/>
    <w:rsid w:val="001C2F11"/>
    <w:rsid w:val="001C627A"/>
    <w:rsid w:val="001F0F8F"/>
    <w:rsid w:val="00236D31"/>
    <w:rsid w:val="002509CA"/>
    <w:rsid w:val="00267C75"/>
    <w:rsid w:val="00282C4E"/>
    <w:rsid w:val="002B361F"/>
    <w:rsid w:val="002F3A33"/>
    <w:rsid w:val="002F6D50"/>
    <w:rsid w:val="00336394"/>
    <w:rsid w:val="003366FE"/>
    <w:rsid w:val="003529B8"/>
    <w:rsid w:val="00364FE6"/>
    <w:rsid w:val="00381F7A"/>
    <w:rsid w:val="00386434"/>
    <w:rsid w:val="0039155B"/>
    <w:rsid w:val="003D20A2"/>
    <w:rsid w:val="003D7044"/>
    <w:rsid w:val="003D793D"/>
    <w:rsid w:val="003E5973"/>
    <w:rsid w:val="003F169F"/>
    <w:rsid w:val="003F7AF2"/>
    <w:rsid w:val="004059A2"/>
    <w:rsid w:val="00416127"/>
    <w:rsid w:val="0044544A"/>
    <w:rsid w:val="00453B21"/>
    <w:rsid w:val="00454B17"/>
    <w:rsid w:val="004A2B7C"/>
    <w:rsid w:val="004B11BF"/>
    <w:rsid w:val="004B1EE9"/>
    <w:rsid w:val="004B54AC"/>
    <w:rsid w:val="004B6AA4"/>
    <w:rsid w:val="004C7C53"/>
    <w:rsid w:val="004E033E"/>
    <w:rsid w:val="004E74A4"/>
    <w:rsid w:val="00526934"/>
    <w:rsid w:val="00527E47"/>
    <w:rsid w:val="00531368"/>
    <w:rsid w:val="0053143D"/>
    <w:rsid w:val="0058614C"/>
    <w:rsid w:val="005A2D98"/>
    <w:rsid w:val="005B5848"/>
    <w:rsid w:val="005D7E89"/>
    <w:rsid w:val="005E0266"/>
    <w:rsid w:val="005E1AF5"/>
    <w:rsid w:val="005E3161"/>
    <w:rsid w:val="005F026B"/>
    <w:rsid w:val="00613A26"/>
    <w:rsid w:val="00616E86"/>
    <w:rsid w:val="00623B0C"/>
    <w:rsid w:val="00690581"/>
    <w:rsid w:val="006A6F29"/>
    <w:rsid w:val="006B77A5"/>
    <w:rsid w:val="006D6DBE"/>
    <w:rsid w:val="0071511A"/>
    <w:rsid w:val="00720B6E"/>
    <w:rsid w:val="0076315D"/>
    <w:rsid w:val="00776AE3"/>
    <w:rsid w:val="00787D41"/>
    <w:rsid w:val="00790FEC"/>
    <w:rsid w:val="00794128"/>
    <w:rsid w:val="007A1833"/>
    <w:rsid w:val="007A21DE"/>
    <w:rsid w:val="007B4E9D"/>
    <w:rsid w:val="007B5126"/>
    <w:rsid w:val="007D3819"/>
    <w:rsid w:val="007D62A0"/>
    <w:rsid w:val="008404AA"/>
    <w:rsid w:val="008A12BF"/>
    <w:rsid w:val="008A26D8"/>
    <w:rsid w:val="008B0CFB"/>
    <w:rsid w:val="008B6302"/>
    <w:rsid w:val="008B7ED6"/>
    <w:rsid w:val="008E066A"/>
    <w:rsid w:val="008E7B3D"/>
    <w:rsid w:val="008F706C"/>
    <w:rsid w:val="0095417E"/>
    <w:rsid w:val="00985049"/>
    <w:rsid w:val="00996EBD"/>
    <w:rsid w:val="009E541C"/>
    <w:rsid w:val="009F06B6"/>
    <w:rsid w:val="009F18E3"/>
    <w:rsid w:val="009F350E"/>
    <w:rsid w:val="00A0369C"/>
    <w:rsid w:val="00A230D7"/>
    <w:rsid w:val="00A37576"/>
    <w:rsid w:val="00A457EC"/>
    <w:rsid w:val="00A73D5D"/>
    <w:rsid w:val="00A87BDF"/>
    <w:rsid w:val="00AA4A7F"/>
    <w:rsid w:val="00AC2BD8"/>
    <w:rsid w:val="00AE22F6"/>
    <w:rsid w:val="00B009FE"/>
    <w:rsid w:val="00B14E7C"/>
    <w:rsid w:val="00B15F97"/>
    <w:rsid w:val="00B21DE9"/>
    <w:rsid w:val="00B23B34"/>
    <w:rsid w:val="00B31C48"/>
    <w:rsid w:val="00B32196"/>
    <w:rsid w:val="00B35D58"/>
    <w:rsid w:val="00B558FC"/>
    <w:rsid w:val="00B607A2"/>
    <w:rsid w:val="00B64C4B"/>
    <w:rsid w:val="00B7371C"/>
    <w:rsid w:val="00B749C8"/>
    <w:rsid w:val="00B85A35"/>
    <w:rsid w:val="00B863B1"/>
    <w:rsid w:val="00B948F3"/>
    <w:rsid w:val="00BA34CF"/>
    <w:rsid w:val="00BB3D6B"/>
    <w:rsid w:val="00BB40CB"/>
    <w:rsid w:val="00BC0FC3"/>
    <w:rsid w:val="00C0565C"/>
    <w:rsid w:val="00C06AE4"/>
    <w:rsid w:val="00C17B80"/>
    <w:rsid w:val="00C255F2"/>
    <w:rsid w:val="00C51AD3"/>
    <w:rsid w:val="00CB3CAA"/>
    <w:rsid w:val="00CB67C6"/>
    <w:rsid w:val="00CB7FC5"/>
    <w:rsid w:val="00CD073A"/>
    <w:rsid w:val="00CE65DB"/>
    <w:rsid w:val="00CF0A3A"/>
    <w:rsid w:val="00CF157A"/>
    <w:rsid w:val="00CF3303"/>
    <w:rsid w:val="00D35B2C"/>
    <w:rsid w:val="00D7583E"/>
    <w:rsid w:val="00D75C8F"/>
    <w:rsid w:val="00D76258"/>
    <w:rsid w:val="00D9440B"/>
    <w:rsid w:val="00D959D9"/>
    <w:rsid w:val="00DA0257"/>
    <w:rsid w:val="00DA62C6"/>
    <w:rsid w:val="00DD2608"/>
    <w:rsid w:val="00DD5376"/>
    <w:rsid w:val="00DE0FC2"/>
    <w:rsid w:val="00E15EB0"/>
    <w:rsid w:val="00E45354"/>
    <w:rsid w:val="00E46A22"/>
    <w:rsid w:val="00E7181B"/>
    <w:rsid w:val="00E72783"/>
    <w:rsid w:val="00E8796F"/>
    <w:rsid w:val="00E92FE0"/>
    <w:rsid w:val="00E978FA"/>
    <w:rsid w:val="00EA29E6"/>
    <w:rsid w:val="00EA7849"/>
    <w:rsid w:val="00ED157C"/>
    <w:rsid w:val="00F078E7"/>
    <w:rsid w:val="00F23E99"/>
    <w:rsid w:val="00F31599"/>
    <w:rsid w:val="00F34401"/>
    <w:rsid w:val="00F359A4"/>
    <w:rsid w:val="00F5299F"/>
    <w:rsid w:val="00F56D95"/>
    <w:rsid w:val="00F719E7"/>
    <w:rsid w:val="00F74B86"/>
    <w:rsid w:val="00F936CB"/>
    <w:rsid w:val="00FB4515"/>
    <w:rsid w:val="00FB7CE4"/>
    <w:rsid w:val="00FC0CF0"/>
    <w:rsid w:val="00FD4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159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267C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67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E54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E541C"/>
    <w:rPr>
      <w:rFonts w:ascii="Tahoma" w:hAnsi="Tahoma" w:cs="Tahoma"/>
      <w:sz w:val="16"/>
      <w:szCs w:val="16"/>
    </w:rPr>
  </w:style>
  <w:style w:type="table" w:styleId="Ombrageclair">
    <w:name w:val="Light Shading"/>
    <w:basedOn w:val="TableauNormal"/>
    <w:uiPriority w:val="60"/>
    <w:rsid w:val="00B749C8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3">
    <w:name w:val="Light Shading Accent 3"/>
    <w:basedOn w:val="TableauNormal"/>
    <w:uiPriority w:val="60"/>
    <w:rsid w:val="00B749C8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Paragraphedeliste">
    <w:name w:val="List Paragraph"/>
    <w:basedOn w:val="Normal"/>
    <w:uiPriority w:val="34"/>
    <w:qFormat/>
    <w:rsid w:val="00613A26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8404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404AA"/>
  </w:style>
  <w:style w:type="paragraph" w:styleId="Pieddepage">
    <w:name w:val="footer"/>
    <w:basedOn w:val="Normal"/>
    <w:link w:val="PieddepageCar"/>
    <w:uiPriority w:val="99"/>
    <w:unhideWhenUsed/>
    <w:rsid w:val="008404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404AA"/>
  </w:style>
  <w:style w:type="table" w:styleId="Grillemoyenne3-Accent1">
    <w:name w:val="Medium Grid 3 Accent 1"/>
    <w:basedOn w:val="TableauNormal"/>
    <w:uiPriority w:val="69"/>
    <w:rsid w:val="00AC2BD8"/>
    <w:pPr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styleId="Lienhypertexte">
    <w:name w:val="Hyperlink"/>
    <w:basedOn w:val="Policepardfaut"/>
    <w:uiPriority w:val="99"/>
    <w:unhideWhenUsed/>
    <w:rsid w:val="00A230D7"/>
    <w:rPr>
      <w:color w:val="0000FF" w:themeColor="hyperlink"/>
      <w:u w:val="single"/>
    </w:rPr>
  </w:style>
  <w:style w:type="character" w:styleId="lev">
    <w:name w:val="Strong"/>
    <w:basedOn w:val="Policepardfaut"/>
    <w:uiPriority w:val="22"/>
    <w:qFormat/>
    <w:rsid w:val="00B948F3"/>
    <w:rPr>
      <w:b/>
      <w:bCs/>
    </w:rPr>
  </w:style>
  <w:style w:type="character" w:customStyle="1" w:styleId="apple-converted-space">
    <w:name w:val="apple-converted-space"/>
    <w:basedOn w:val="Policepardfaut"/>
    <w:rsid w:val="00B948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159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267C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67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E54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E541C"/>
    <w:rPr>
      <w:rFonts w:ascii="Tahoma" w:hAnsi="Tahoma" w:cs="Tahoma"/>
      <w:sz w:val="16"/>
      <w:szCs w:val="16"/>
    </w:rPr>
  </w:style>
  <w:style w:type="table" w:styleId="Ombrageclair">
    <w:name w:val="Light Shading"/>
    <w:basedOn w:val="TableauNormal"/>
    <w:uiPriority w:val="60"/>
    <w:rsid w:val="00B749C8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3">
    <w:name w:val="Light Shading Accent 3"/>
    <w:basedOn w:val="TableauNormal"/>
    <w:uiPriority w:val="60"/>
    <w:rsid w:val="00B749C8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Paragraphedeliste">
    <w:name w:val="List Paragraph"/>
    <w:basedOn w:val="Normal"/>
    <w:uiPriority w:val="34"/>
    <w:qFormat/>
    <w:rsid w:val="00613A26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8404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404AA"/>
  </w:style>
  <w:style w:type="paragraph" w:styleId="Pieddepage">
    <w:name w:val="footer"/>
    <w:basedOn w:val="Normal"/>
    <w:link w:val="PieddepageCar"/>
    <w:uiPriority w:val="99"/>
    <w:unhideWhenUsed/>
    <w:rsid w:val="008404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404AA"/>
  </w:style>
  <w:style w:type="table" w:styleId="Grillemoyenne3-Accent1">
    <w:name w:val="Medium Grid 3 Accent 1"/>
    <w:basedOn w:val="TableauNormal"/>
    <w:uiPriority w:val="69"/>
    <w:rsid w:val="00AC2BD8"/>
    <w:pPr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styleId="Lienhypertexte">
    <w:name w:val="Hyperlink"/>
    <w:basedOn w:val="Policepardfaut"/>
    <w:uiPriority w:val="99"/>
    <w:unhideWhenUsed/>
    <w:rsid w:val="00A230D7"/>
    <w:rPr>
      <w:color w:val="0000FF" w:themeColor="hyperlink"/>
      <w:u w:val="single"/>
    </w:rPr>
  </w:style>
  <w:style w:type="character" w:styleId="lev">
    <w:name w:val="Strong"/>
    <w:basedOn w:val="Policepardfaut"/>
    <w:uiPriority w:val="22"/>
    <w:qFormat/>
    <w:rsid w:val="00B948F3"/>
    <w:rPr>
      <w:b/>
      <w:bCs/>
    </w:rPr>
  </w:style>
  <w:style w:type="character" w:customStyle="1" w:styleId="apple-converted-space">
    <w:name w:val="apple-converted-space"/>
    <w:basedOn w:val="Policepardfaut"/>
    <w:rsid w:val="00B948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2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9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2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0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mailto:Bouziane1421@yahoo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497BF4-ECC8-4003-83DB-D1FCABC3F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8</Pages>
  <Words>1085</Words>
  <Characters>5970</Characters>
  <Application>Microsoft Office Word</Application>
  <DocSecurity>0</DocSecurity>
  <Lines>49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</dc:creator>
  <cp:lastModifiedBy>mohamed</cp:lastModifiedBy>
  <cp:revision>134</cp:revision>
  <cp:lastPrinted>2016-09-25T19:40:00Z</cp:lastPrinted>
  <dcterms:created xsi:type="dcterms:W3CDTF">2016-09-10T22:41:00Z</dcterms:created>
  <dcterms:modified xsi:type="dcterms:W3CDTF">2016-11-13T18:19:00Z</dcterms:modified>
</cp:coreProperties>
</file>